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828" w:rsidRPr="00501BA0" w:rsidRDefault="00645C06" w:rsidP="00501BA0">
      <w:pPr>
        <w:jc w:val="center"/>
        <w:rPr>
          <w:rStyle w:val="a5"/>
          <w:rFonts w:asciiTheme="minorEastAsia" w:hAnsiTheme="minorEastAsia" w:cs="Arial"/>
          <w:color w:val="FF3301"/>
          <w:sz w:val="24"/>
          <w:szCs w:val="24"/>
          <w:shd w:val="clear" w:color="auto" w:fill="FFFFFF"/>
        </w:rPr>
      </w:pPr>
      <w:r w:rsidRPr="00501BA0">
        <w:rPr>
          <w:rStyle w:val="a5"/>
          <w:rFonts w:asciiTheme="minorEastAsia" w:hAnsiTheme="minorEastAsia" w:cs="Arial"/>
          <w:color w:val="FF3301"/>
          <w:sz w:val="24"/>
          <w:szCs w:val="24"/>
          <w:shd w:val="clear" w:color="auto" w:fill="FFFFFF"/>
        </w:rPr>
        <w:t>中华人民共和国国旗法</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306"/>
      </w:tblGrid>
      <w:tr w:rsidR="00645C06" w:rsidRPr="00501BA0" w:rsidTr="00645C06">
        <w:trPr>
          <w:tblCellSpacing w:w="0" w:type="dxa"/>
        </w:trPr>
        <w:tc>
          <w:tcPr>
            <w:tcW w:w="0" w:type="auto"/>
            <w:shd w:val="clear" w:color="auto" w:fill="FFFFFF"/>
            <w:vAlign w:val="center"/>
            <w:hideMark/>
          </w:tcPr>
          <w:p w:rsidR="00645C06" w:rsidRPr="00501BA0" w:rsidRDefault="00645C06" w:rsidP="00501BA0">
            <w:pPr>
              <w:widowControl/>
              <w:spacing w:before="100" w:beforeAutospacing="1" w:after="100" w:afterAutospacing="1" w:line="450" w:lineRule="atLeast"/>
              <w:jc w:val="center"/>
              <w:rPr>
                <w:rFonts w:asciiTheme="minorEastAsia" w:hAnsiTheme="minorEastAsia" w:cs="Arial"/>
                <w:color w:val="555555"/>
                <w:kern w:val="0"/>
                <w:sz w:val="24"/>
                <w:szCs w:val="24"/>
              </w:rPr>
            </w:pPr>
            <w:r w:rsidRPr="00501BA0">
              <w:rPr>
                <w:rFonts w:asciiTheme="minorEastAsia" w:hAnsiTheme="minorEastAsia" w:cs="Arial"/>
                <w:color w:val="555555"/>
                <w:kern w:val="0"/>
                <w:sz w:val="24"/>
                <w:szCs w:val="24"/>
              </w:rPr>
              <w:t xml:space="preserve">１９９０年６月２８日第七届全国人民代表大会常务委员会第十四次会议通过　　</w:t>
            </w:r>
            <w:r w:rsidRPr="00501BA0">
              <w:rPr>
                <w:rFonts w:asciiTheme="minorEastAsia" w:hAnsiTheme="minorEastAsia" w:cs="Arial"/>
                <w:color w:val="555555"/>
                <w:kern w:val="0"/>
                <w:sz w:val="24"/>
                <w:szCs w:val="24"/>
              </w:rPr>
              <w:br/>
              <w:t xml:space="preserve">     １９９０年６月２８日中华人民共和国主席令第二十八号公布　　</w:t>
            </w:r>
            <w:r w:rsidRPr="00501BA0">
              <w:rPr>
                <w:rFonts w:asciiTheme="minorEastAsia" w:hAnsiTheme="minorEastAsia" w:cs="Arial"/>
                <w:color w:val="555555"/>
                <w:kern w:val="0"/>
                <w:sz w:val="24"/>
                <w:szCs w:val="24"/>
              </w:rPr>
              <w:br/>
              <w:t>     １９９０年１０月１日起施行</w:t>
            </w:r>
          </w:p>
          <w:p w:rsidR="00645C06" w:rsidRPr="00501BA0" w:rsidRDefault="00645C06" w:rsidP="00645C06">
            <w:pPr>
              <w:widowControl/>
              <w:spacing w:before="100" w:beforeAutospacing="1" w:after="100" w:afterAutospacing="1" w:line="450" w:lineRule="atLeast"/>
              <w:jc w:val="left"/>
              <w:rPr>
                <w:rFonts w:asciiTheme="minorEastAsia" w:hAnsiTheme="minorEastAsia" w:cs="Arial"/>
                <w:color w:val="555555"/>
                <w:kern w:val="0"/>
                <w:sz w:val="24"/>
                <w:szCs w:val="24"/>
              </w:rPr>
            </w:pPr>
            <w:r w:rsidRPr="00501BA0">
              <w:rPr>
                <w:rFonts w:asciiTheme="minorEastAsia" w:hAnsiTheme="minorEastAsia" w:cs="Arial"/>
                <w:color w:val="555555"/>
                <w:kern w:val="0"/>
                <w:sz w:val="24"/>
                <w:szCs w:val="24"/>
              </w:rPr>
              <w:t>第一条</w:t>
            </w:r>
            <w:r w:rsidR="00501BA0">
              <w:rPr>
                <w:rFonts w:asciiTheme="minorEastAsia" w:hAnsiTheme="minorEastAsia" w:cs="Arial"/>
                <w:color w:val="555555"/>
                <w:kern w:val="0"/>
                <w:sz w:val="24"/>
                <w:szCs w:val="24"/>
              </w:rPr>
              <w:t> </w:t>
            </w:r>
            <w:r w:rsidRPr="00501BA0">
              <w:rPr>
                <w:rFonts w:asciiTheme="minorEastAsia" w:hAnsiTheme="minorEastAsia" w:cs="Arial"/>
                <w:color w:val="555555"/>
                <w:kern w:val="0"/>
                <w:sz w:val="24"/>
                <w:szCs w:val="24"/>
              </w:rPr>
              <w:t>为了维护国旗的尊严，增强公民的国家观念，发扬爱国主义精神，根据宪法，制定本法。</w:t>
            </w:r>
            <w:r w:rsidRPr="00501BA0">
              <w:rPr>
                <w:rFonts w:asciiTheme="minorEastAsia" w:hAnsiTheme="minorEastAsia" w:cs="Arial"/>
                <w:color w:val="555555"/>
                <w:kern w:val="0"/>
                <w:sz w:val="24"/>
                <w:szCs w:val="24"/>
              </w:rPr>
              <w:br/>
              <w:t>第二条</w:t>
            </w:r>
            <w:r w:rsidR="00501BA0">
              <w:rPr>
                <w:rFonts w:asciiTheme="minorEastAsia" w:hAnsiTheme="minorEastAsia" w:cs="Arial"/>
                <w:color w:val="555555"/>
                <w:kern w:val="0"/>
                <w:sz w:val="24"/>
                <w:szCs w:val="24"/>
              </w:rPr>
              <w:t> </w:t>
            </w:r>
            <w:r w:rsidRPr="00501BA0">
              <w:rPr>
                <w:rFonts w:asciiTheme="minorEastAsia" w:hAnsiTheme="minorEastAsia" w:cs="Arial"/>
                <w:color w:val="555555"/>
                <w:kern w:val="0"/>
                <w:sz w:val="24"/>
                <w:szCs w:val="24"/>
              </w:rPr>
              <w:t>中华人民共和国国旗是五星红旗。中华人民共和国国旗按照中国人民政治协商会议第一届全体会议主席团公布的国旗制法说明制作。</w:t>
            </w:r>
            <w:r w:rsidRPr="00501BA0">
              <w:rPr>
                <w:rFonts w:asciiTheme="minorEastAsia" w:hAnsiTheme="minorEastAsia" w:cs="Arial"/>
                <w:color w:val="555555"/>
                <w:kern w:val="0"/>
                <w:sz w:val="24"/>
                <w:szCs w:val="24"/>
              </w:rPr>
              <w:br/>
              <w:t>第三条</w:t>
            </w:r>
            <w:r w:rsidR="00501BA0">
              <w:rPr>
                <w:rFonts w:asciiTheme="minorEastAsia" w:hAnsiTheme="minorEastAsia" w:cs="Arial"/>
                <w:color w:val="555555"/>
                <w:kern w:val="0"/>
                <w:sz w:val="24"/>
                <w:szCs w:val="24"/>
              </w:rPr>
              <w:t> </w:t>
            </w:r>
            <w:r w:rsidRPr="00501BA0">
              <w:rPr>
                <w:rFonts w:asciiTheme="minorEastAsia" w:hAnsiTheme="minorEastAsia" w:cs="Arial"/>
                <w:color w:val="555555"/>
                <w:kern w:val="0"/>
                <w:sz w:val="24"/>
                <w:szCs w:val="24"/>
              </w:rPr>
              <w:t>中华人民共和国国旗是中华人民共和国的象征和标志。每个公民和组织，都应当尊重和爱护国旗。</w:t>
            </w:r>
            <w:r w:rsidRPr="00501BA0">
              <w:rPr>
                <w:rFonts w:asciiTheme="minorEastAsia" w:hAnsiTheme="minorEastAsia" w:cs="Arial"/>
                <w:color w:val="555555"/>
                <w:kern w:val="0"/>
                <w:sz w:val="24"/>
                <w:szCs w:val="24"/>
              </w:rPr>
              <w:br/>
              <w:t>第四条</w:t>
            </w:r>
            <w:r w:rsidR="00501BA0">
              <w:rPr>
                <w:rFonts w:asciiTheme="minorEastAsia" w:hAnsiTheme="minorEastAsia" w:cs="Arial"/>
                <w:color w:val="555555"/>
                <w:kern w:val="0"/>
                <w:sz w:val="24"/>
                <w:szCs w:val="24"/>
              </w:rPr>
              <w:t> </w:t>
            </w:r>
            <w:r w:rsidRPr="00501BA0">
              <w:rPr>
                <w:rFonts w:asciiTheme="minorEastAsia" w:hAnsiTheme="minorEastAsia" w:cs="Arial"/>
                <w:color w:val="555555"/>
                <w:kern w:val="0"/>
                <w:sz w:val="24"/>
                <w:szCs w:val="24"/>
              </w:rPr>
              <w:t>地方各级人民政府对本行政区域内国旗的升挂和使用，实施监督管理。外交部、国务院交通主管部门、中国人民解放军总政治部对各自管辖范围内国旗的升挂和使用，实施监督管理。国旗由省、自治区、直辖市的人民政府指定的企业制作。</w:t>
            </w:r>
            <w:r w:rsidRPr="00501BA0">
              <w:rPr>
                <w:rFonts w:asciiTheme="minorEastAsia" w:hAnsiTheme="minorEastAsia" w:cs="Arial"/>
                <w:color w:val="555555"/>
                <w:kern w:val="0"/>
                <w:sz w:val="24"/>
                <w:szCs w:val="24"/>
              </w:rPr>
              <w:br/>
              <w:t>第五条</w:t>
            </w:r>
            <w:r w:rsidR="00501BA0">
              <w:rPr>
                <w:rFonts w:asciiTheme="minorEastAsia" w:hAnsiTheme="minorEastAsia" w:cs="Arial"/>
                <w:color w:val="555555"/>
                <w:kern w:val="0"/>
                <w:sz w:val="24"/>
                <w:szCs w:val="24"/>
              </w:rPr>
              <w:t> </w:t>
            </w:r>
            <w:r w:rsidRPr="00501BA0">
              <w:rPr>
                <w:rFonts w:asciiTheme="minorEastAsia" w:hAnsiTheme="minorEastAsia" w:cs="Arial"/>
                <w:color w:val="555555"/>
                <w:kern w:val="0"/>
                <w:sz w:val="24"/>
                <w:szCs w:val="24"/>
              </w:rPr>
              <w:t>下列场所或者机构所在地，应当每日升挂国旗：</w:t>
            </w:r>
            <w:r w:rsidR="00501BA0">
              <w:rPr>
                <w:rFonts w:asciiTheme="minorEastAsia" w:hAnsiTheme="minorEastAsia" w:cs="Arial"/>
                <w:color w:val="555555"/>
                <w:kern w:val="0"/>
                <w:sz w:val="24"/>
                <w:szCs w:val="24"/>
              </w:rPr>
              <w:br/>
              <w:t>   </w:t>
            </w:r>
            <w:r w:rsidRPr="00501BA0">
              <w:rPr>
                <w:rFonts w:asciiTheme="minorEastAsia" w:hAnsiTheme="minorEastAsia" w:cs="Arial"/>
                <w:color w:val="555555"/>
                <w:kern w:val="0"/>
                <w:sz w:val="24"/>
                <w:szCs w:val="24"/>
              </w:rPr>
              <w:t>（一）北京天安门广场、新华门；</w:t>
            </w:r>
            <w:r w:rsidR="00501BA0">
              <w:rPr>
                <w:rFonts w:asciiTheme="minorEastAsia" w:hAnsiTheme="minorEastAsia" w:cs="Arial"/>
                <w:color w:val="555555"/>
                <w:kern w:val="0"/>
                <w:sz w:val="24"/>
                <w:szCs w:val="24"/>
              </w:rPr>
              <w:br/>
              <w:t>   </w:t>
            </w:r>
            <w:r w:rsidRPr="00501BA0">
              <w:rPr>
                <w:rFonts w:asciiTheme="minorEastAsia" w:hAnsiTheme="minorEastAsia" w:cs="Arial"/>
                <w:color w:val="555555"/>
                <w:kern w:val="0"/>
                <w:sz w:val="24"/>
                <w:szCs w:val="24"/>
              </w:rPr>
              <w:t>（二）全国人民代表大会常务委员会，国务院，中央军事委员会，最高人民法院，最高人民检察院； 中国人民政治协商会议全国委员会；</w:t>
            </w:r>
            <w:r w:rsidR="00501BA0">
              <w:rPr>
                <w:rFonts w:asciiTheme="minorEastAsia" w:hAnsiTheme="minorEastAsia" w:cs="Arial"/>
                <w:color w:val="555555"/>
                <w:kern w:val="0"/>
                <w:sz w:val="24"/>
                <w:szCs w:val="24"/>
              </w:rPr>
              <w:br/>
              <w:t>   </w:t>
            </w:r>
            <w:r w:rsidRPr="00501BA0">
              <w:rPr>
                <w:rFonts w:asciiTheme="minorEastAsia" w:hAnsiTheme="minorEastAsia" w:cs="Arial"/>
                <w:color w:val="555555"/>
                <w:kern w:val="0"/>
                <w:sz w:val="24"/>
                <w:szCs w:val="24"/>
              </w:rPr>
              <w:t>（三）外交部；</w:t>
            </w:r>
            <w:r w:rsidR="00501BA0">
              <w:rPr>
                <w:rFonts w:asciiTheme="minorEastAsia" w:hAnsiTheme="minorEastAsia" w:cs="Arial"/>
                <w:color w:val="555555"/>
                <w:kern w:val="0"/>
                <w:sz w:val="24"/>
                <w:szCs w:val="24"/>
              </w:rPr>
              <w:br/>
              <w:t>   </w:t>
            </w:r>
            <w:r w:rsidRPr="00501BA0">
              <w:rPr>
                <w:rFonts w:asciiTheme="minorEastAsia" w:hAnsiTheme="minorEastAsia" w:cs="Arial"/>
                <w:color w:val="555555"/>
                <w:kern w:val="0"/>
                <w:sz w:val="24"/>
                <w:szCs w:val="24"/>
              </w:rPr>
              <w:t>（四）出境入境的机场、港口、火车站和其他边境口岸，边防海防哨所。</w:t>
            </w:r>
            <w:r w:rsidRPr="00501BA0">
              <w:rPr>
                <w:rFonts w:asciiTheme="minorEastAsia" w:hAnsiTheme="minorEastAsia" w:cs="Arial"/>
                <w:color w:val="555555"/>
                <w:kern w:val="0"/>
                <w:sz w:val="24"/>
                <w:szCs w:val="24"/>
              </w:rPr>
              <w:br/>
              <w:t>第六条</w:t>
            </w:r>
            <w:r w:rsidR="00501BA0">
              <w:rPr>
                <w:rFonts w:asciiTheme="minorEastAsia" w:hAnsiTheme="minorEastAsia" w:cs="Arial"/>
                <w:color w:val="555555"/>
                <w:kern w:val="0"/>
                <w:sz w:val="24"/>
                <w:szCs w:val="24"/>
              </w:rPr>
              <w:t> </w:t>
            </w:r>
            <w:r w:rsidRPr="00501BA0">
              <w:rPr>
                <w:rFonts w:asciiTheme="minorEastAsia" w:hAnsiTheme="minorEastAsia" w:cs="Arial"/>
                <w:color w:val="555555"/>
                <w:kern w:val="0"/>
                <w:sz w:val="24"/>
                <w:szCs w:val="24"/>
              </w:rPr>
              <w:t>国务院各部门，地方各级人民代表大会常务委员会、人民政府、人民法院、人民检察院，中国人民政治协商会议地方各级委员会，应当在工作日升挂国旗。全日制学校，除寒假、暑假和星期日外，应当每日升挂国旗。</w:t>
            </w:r>
            <w:r w:rsidRPr="00501BA0">
              <w:rPr>
                <w:rFonts w:asciiTheme="minorEastAsia" w:hAnsiTheme="minorEastAsia" w:cs="Arial"/>
                <w:color w:val="555555"/>
                <w:kern w:val="0"/>
                <w:sz w:val="24"/>
                <w:szCs w:val="24"/>
              </w:rPr>
              <w:br/>
              <w:t>第七条</w:t>
            </w:r>
            <w:r w:rsidR="00501BA0">
              <w:rPr>
                <w:rFonts w:asciiTheme="minorEastAsia" w:hAnsiTheme="minorEastAsia" w:cs="Arial"/>
                <w:color w:val="555555"/>
                <w:kern w:val="0"/>
                <w:sz w:val="24"/>
                <w:szCs w:val="24"/>
              </w:rPr>
              <w:t> </w:t>
            </w:r>
            <w:r w:rsidRPr="00501BA0">
              <w:rPr>
                <w:rFonts w:asciiTheme="minorEastAsia" w:hAnsiTheme="minorEastAsia" w:cs="Arial"/>
                <w:color w:val="555555"/>
                <w:kern w:val="0"/>
                <w:sz w:val="24"/>
                <w:szCs w:val="24"/>
              </w:rPr>
              <w:t>国庆节、国际劳动节、元旦和春节，各级国家机关和各人民团体应当升挂国旗；企业事业组织，村民委员会、居民委员会，城镇居民院（楼）以及广场、公园等公共活动场所，有条件的可以升挂国旗。 不以春节为传统节日的少数民族地区，春节是否升挂国旗，由民族自治地方的自治机关规定。民族自治地方在民族自治地方成立纪念日和主要传统民族节日，可以升挂国旗。</w:t>
            </w:r>
            <w:r w:rsidRPr="00501BA0">
              <w:rPr>
                <w:rFonts w:asciiTheme="minorEastAsia" w:hAnsiTheme="minorEastAsia" w:cs="Arial"/>
                <w:color w:val="555555"/>
                <w:kern w:val="0"/>
                <w:sz w:val="24"/>
                <w:szCs w:val="24"/>
              </w:rPr>
              <w:br/>
              <w:t>第八条</w:t>
            </w:r>
            <w:r w:rsidR="00501BA0">
              <w:rPr>
                <w:rFonts w:asciiTheme="minorEastAsia" w:hAnsiTheme="minorEastAsia" w:cs="Arial"/>
                <w:color w:val="555555"/>
                <w:kern w:val="0"/>
                <w:sz w:val="24"/>
                <w:szCs w:val="24"/>
              </w:rPr>
              <w:t xml:space="preserve"> </w:t>
            </w:r>
            <w:r w:rsidRPr="00501BA0">
              <w:rPr>
                <w:rFonts w:asciiTheme="minorEastAsia" w:hAnsiTheme="minorEastAsia" w:cs="Arial"/>
                <w:color w:val="555555"/>
                <w:kern w:val="0"/>
                <w:sz w:val="24"/>
                <w:szCs w:val="24"/>
              </w:rPr>
              <w:t>举行重大庆祝、纪念活动，大型文化、体育活动，大型展览会，可以升</w:t>
            </w:r>
            <w:r w:rsidRPr="00501BA0">
              <w:rPr>
                <w:rFonts w:asciiTheme="minorEastAsia" w:hAnsiTheme="minorEastAsia" w:cs="Arial"/>
                <w:color w:val="555555"/>
                <w:kern w:val="0"/>
                <w:sz w:val="24"/>
                <w:szCs w:val="24"/>
              </w:rPr>
              <w:lastRenderedPageBreak/>
              <w:t>挂国旗。</w:t>
            </w:r>
            <w:r w:rsidRPr="00501BA0">
              <w:rPr>
                <w:rFonts w:asciiTheme="minorEastAsia" w:hAnsiTheme="minorEastAsia" w:cs="Arial"/>
                <w:color w:val="555555"/>
                <w:kern w:val="0"/>
                <w:sz w:val="24"/>
                <w:szCs w:val="24"/>
              </w:rPr>
              <w:br/>
              <w:t>第九条</w:t>
            </w:r>
            <w:r w:rsidR="00501BA0">
              <w:rPr>
                <w:rFonts w:asciiTheme="minorEastAsia" w:hAnsiTheme="minorEastAsia" w:cs="Arial"/>
                <w:color w:val="555555"/>
                <w:kern w:val="0"/>
                <w:sz w:val="24"/>
                <w:szCs w:val="24"/>
              </w:rPr>
              <w:t> </w:t>
            </w:r>
            <w:r w:rsidRPr="00501BA0">
              <w:rPr>
                <w:rFonts w:asciiTheme="minorEastAsia" w:hAnsiTheme="minorEastAsia" w:cs="Arial"/>
                <w:color w:val="555555"/>
                <w:kern w:val="0"/>
                <w:sz w:val="24"/>
                <w:szCs w:val="24"/>
              </w:rPr>
              <w:t>外交活动以及国家驻外使馆领馆和其他外交代表机构升挂、使用国旗的办法，由外交部规定。</w:t>
            </w:r>
            <w:r w:rsidRPr="00501BA0">
              <w:rPr>
                <w:rFonts w:asciiTheme="minorEastAsia" w:hAnsiTheme="minorEastAsia" w:cs="Arial"/>
                <w:color w:val="555555"/>
                <w:kern w:val="0"/>
                <w:sz w:val="24"/>
                <w:szCs w:val="24"/>
              </w:rPr>
              <w:br/>
              <w:t>第十条</w:t>
            </w:r>
            <w:r w:rsidR="00501BA0">
              <w:rPr>
                <w:rFonts w:asciiTheme="minorEastAsia" w:hAnsiTheme="minorEastAsia" w:cs="Arial"/>
                <w:color w:val="555555"/>
                <w:kern w:val="0"/>
                <w:sz w:val="24"/>
                <w:szCs w:val="24"/>
              </w:rPr>
              <w:t> </w:t>
            </w:r>
            <w:r w:rsidRPr="00501BA0">
              <w:rPr>
                <w:rFonts w:asciiTheme="minorEastAsia" w:hAnsiTheme="minorEastAsia" w:cs="Arial"/>
                <w:color w:val="555555"/>
                <w:kern w:val="0"/>
                <w:sz w:val="24"/>
                <w:szCs w:val="24"/>
              </w:rPr>
              <w:t>军事机关、军队营区、军用舰船，按照中央军事委员会的有关规定升挂国旗。</w:t>
            </w:r>
            <w:r w:rsidRPr="00501BA0">
              <w:rPr>
                <w:rFonts w:asciiTheme="minorEastAsia" w:hAnsiTheme="minorEastAsia" w:cs="Arial"/>
                <w:color w:val="555555"/>
                <w:kern w:val="0"/>
                <w:sz w:val="24"/>
                <w:szCs w:val="24"/>
              </w:rPr>
              <w:br/>
              <w:t>第十一条</w:t>
            </w:r>
            <w:r w:rsidR="00501BA0">
              <w:rPr>
                <w:rFonts w:asciiTheme="minorEastAsia" w:hAnsiTheme="minorEastAsia" w:cs="Arial"/>
                <w:color w:val="555555"/>
                <w:kern w:val="0"/>
                <w:sz w:val="24"/>
                <w:szCs w:val="24"/>
              </w:rPr>
              <w:t> </w:t>
            </w:r>
            <w:r w:rsidRPr="00501BA0">
              <w:rPr>
                <w:rFonts w:asciiTheme="minorEastAsia" w:hAnsiTheme="minorEastAsia" w:cs="Arial"/>
                <w:color w:val="555555"/>
                <w:kern w:val="0"/>
                <w:sz w:val="24"/>
                <w:szCs w:val="24"/>
              </w:rPr>
              <w:t>民用船舶和进入中国领水的外国船舶升挂国旗的办法，由国务院交通主管部门规定。 公安部门执行边防、治安、消防任务的船舶升挂国旗的办法，由国务院公安部门规定。</w:t>
            </w:r>
            <w:r w:rsidRPr="00501BA0">
              <w:rPr>
                <w:rFonts w:asciiTheme="minorEastAsia" w:hAnsiTheme="minorEastAsia" w:cs="Arial"/>
                <w:color w:val="555555"/>
                <w:kern w:val="0"/>
                <w:sz w:val="24"/>
                <w:szCs w:val="24"/>
              </w:rPr>
              <w:br/>
              <w:t>第十二条</w:t>
            </w:r>
            <w:r w:rsidR="00501BA0">
              <w:rPr>
                <w:rFonts w:asciiTheme="minorEastAsia" w:hAnsiTheme="minorEastAsia" w:cs="Arial"/>
                <w:color w:val="555555"/>
                <w:kern w:val="0"/>
                <w:sz w:val="24"/>
                <w:szCs w:val="24"/>
              </w:rPr>
              <w:t> </w:t>
            </w:r>
            <w:r w:rsidRPr="00501BA0">
              <w:rPr>
                <w:rFonts w:asciiTheme="minorEastAsia" w:hAnsiTheme="minorEastAsia" w:cs="Arial"/>
                <w:color w:val="555555"/>
                <w:kern w:val="0"/>
                <w:sz w:val="24"/>
                <w:szCs w:val="24"/>
              </w:rPr>
              <w:t>依照本法第五条、第六条、第七条的规定升挂国旗的，应当早晨升起，傍晚降下。依照本法规定应当升挂国旗的，遇有恶劣天气，可以不升挂。</w:t>
            </w:r>
            <w:r w:rsidRPr="00501BA0">
              <w:rPr>
                <w:rFonts w:asciiTheme="minorEastAsia" w:hAnsiTheme="minorEastAsia" w:cs="Arial"/>
                <w:color w:val="555555"/>
                <w:kern w:val="0"/>
                <w:sz w:val="24"/>
                <w:szCs w:val="24"/>
              </w:rPr>
              <w:br/>
              <w:t>第十三条</w:t>
            </w:r>
            <w:r w:rsidR="00501BA0">
              <w:rPr>
                <w:rFonts w:asciiTheme="minorEastAsia" w:hAnsiTheme="minorEastAsia" w:cs="Arial"/>
                <w:color w:val="555555"/>
                <w:kern w:val="0"/>
                <w:sz w:val="24"/>
                <w:szCs w:val="24"/>
              </w:rPr>
              <w:t> </w:t>
            </w:r>
            <w:r w:rsidRPr="00501BA0">
              <w:rPr>
                <w:rFonts w:asciiTheme="minorEastAsia" w:hAnsiTheme="minorEastAsia" w:cs="Arial"/>
                <w:color w:val="555555"/>
                <w:kern w:val="0"/>
                <w:sz w:val="24"/>
                <w:szCs w:val="24"/>
              </w:rPr>
              <w:t>升挂国旗时，可以举行升旗仪式。举行升旗仪式时，在国旗升起的过程中，参加者应当面向国旗肃立致敬，并可以奏国歌或者唱国歌。全日制中学小学，除假期外，每周举行一次升旗仪式。</w:t>
            </w:r>
            <w:r w:rsidRPr="00501BA0">
              <w:rPr>
                <w:rFonts w:asciiTheme="minorEastAsia" w:hAnsiTheme="minorEastAsia" w:cs="Arial"/>
                <w:color w:val="555555"/>
                <w:kern w:val="0"/>
                <w:sz w:val="24"/>
                <w:szCs w:val="24"/>
              </w:rPr>
              <w:br/>
              <w:t>第十四条</w:t>
            </w:r>
            <w:r w:rsidR="00501BA0">
              <w:rPr>
                <w:rFonts w:asciiTheme="minorEastAsia" w:hAnsiTheme="minorEastAsia" w:cs="Arial"/>
                <w:color w:val="555555"/>
                <w:kern w:val="0"/>
                <w:sz w:val="24"/>
                <w:szCs w:val="24"/>
              </w:rPr>
              <w:t> </w:t>
            </w:r>
            <w:r w:rsidRPr="00501BA0">
              <w:rPr>
                <w:rFonts w:asciiTheme="minorEastAsia" w:hAnsiTheme="minorEastAsia" w:cs="Arial"/>
                <w:color w:val="555555"/>
                <w:kern w:val="0"/>
                <w:sz w:val="24"/>
                <w:szCs w:val="24"/>
              </w:rPr>
              <w:t>下列人士逝世，下半旗志哀：</w:t>
            </w:r>
            <w:r w:rsidR="00501BA0">
              <w:rPr>
                <w:rFonts w:asciiTheme="minorEastAsia" w:hAnsiTheme="minorEastAsia" w:cs="Arial"/>
                <w:color w:val="555555"/>
                <w:kern w:val="0"/>
                <w:sz w:val="24"/>
                <w:szCs w:val="24"/>
              </w:rPr>
              <w:br/>
              <w:t>    </w:t>
            </w:r>
            <w:r w:rsidRPr="00501BA0">
              <w:rPr>
                <w:rFonts w:asciiTheme="minorEastAsia" w:hAnsiTheme="minorEastAsia" w:cs="Arial"/>
                <w:color w:val="555555"/>
                <w:kern w:val="0"/>
                <w:sz w:val="24"/>
                <w:szCs w:val="24"/>
              </w:rPr>
              <w:t>（一）中华人民共和国主席、全国人民代表大会常务委员会委员长、国务院总理、中央军事委员会主席；</w:t>
            </w:r>
            <w:r w:rsidR="00501BA0">
              <w:rPr>
                <w:rFonts w:asciiTheme="minorEastAsia" w:hAnsiTheme="minorEastAsia" w:cs="Arial"/>
                <w:color w:val="555555"/>
                <w:kern w:val="0"/>
                <w:sz w:val="24"/>
                <w:szCs w:val="24"/>
              </w:rPr>
              <w:br/>
              <w:t>    </w:t>
            </w:r>
            <w:r w:rsidRPr="00501BA0">
              <w:rPr>
                <w:rFonts w:asciiTheme="minorEastAsia" w:hAnsiTheme="minorEastAsia" w:cs="Arial"/>
                <w:color w:val="555555"/>
                <w:kern w:val="0"/>
                <w:sz w:val="24"/>
                <w:szCs w:val="24"/>
              </w:rPr>
              <w:t>（二）中国人民政治协商会议全国委员会主席；</w:t>
            </w:r>
            <w:r w:rsidR="00501BA0">
              <w:rPr>
                <w:rFonts w:asciiTheme="minorEastAsia" w:hAnsiTheme="minorEastAsia" w:cs="Arial"/>
                <w:color w:val="555555"/>
                <w:kern w:val="0"/>
                <w:sz w:val="24"/>
                <w:szCs w:val="24"/>
              </w:rPr>
              <w:br/>
              <w:t>    </w:t>
            </w:r>
            <w:r w:rsidRPr="00501BA0">
              <w:rPr>
                <w:rFonts w:asciiTheme="minorEastAsia" w:hAnsiTheme="minorEastAsia" w:cs="Arial"/>
                <w:color w:val="555555"/>
                <w:kern w:val="0"/>
                <w:sz w:val="24"/>
                <w:szCs w:val="24"/>
              </w:rPr>
              <w:t>（三）对中华人民共和国作出杰出贡献的人；</w:t>
            </w:r>
            <w:r w:rsidR="00501BA0">
              <w:rPr>
                <w:rFonts w:asciiTheme="minorEastAsia" w:hAnsiTheme="minorEastAsia" w:cs="Arial"/>
                <w:color w:val="555555"/>
                <w:kern w:val="0"/>
                <w:sz w:val="24"/>
                <w:szCs w:val="24"/>
              </w:rPr>
              <w:br/>
              <w:t>    </w:t>
            </w:r>
            <w:r w:rsidRPr="00501BA0">
              <w:rPr>
                <w:rFonts w:asciiTheme="minorEastAsia" w:hAnsiTheme="minorEastAsia" w:cs="Arial"/>
                <w:color w:val="555555"/>
                <w:kern w:val="0"/>
                <w:sz w:val="24"/>
                <w:szCs w:val="24"/>
              </w:rPr>
              <w:t>（四）对世界和平或者人类进步事业作出杰出贡献的人。 发生特别重大伤亡的不幸事件或者严重自然灾害造成重大伤亡时，可以下半旗志哀。</w:t>
            </w:r>
            <w:r w:rsidR="00501BA0">
              <w:rPr>
                <w:rFonts w:asciiTheme="minorEastAsia" w:hAnsiTheme="minorEastAsia" w:cs="Arial"/>
                <w:color w:val="555555"/>
                <w:kern w:val="0"/>
                <w:sz w:val="24"/>
                <w:szCs w:val="24"/>
              </w:rPr>
              <w:br/>
              <w:t>  </w:t>
            </w:r>
            <w:r w:rsidRPr="00501BA0">
              <w:rPr>
                <w:rFonts w:asciiTheme="minorEastAsia" w:hAnsiTheme="minorEastAsia" w:cs="Arial"/>
                <w:color w:val="555555"/>
                <w:kern w:val="0"/>
                <w:sz w:val="24"/>
                <w:szCs w:val="24"/>
              </w:rPr>
              <w:t>依照本条第一款（三）、（四）项和第二款的规定下半旗，由国务院决定。</w:t>
            </w:r>
            <w:r w:rsidR="00501BA0">
              <w:rPr>
                <w:rFonts w:asciiTheme="minorEastAsia" w:hAnsiTheme="minorEastAsia" w:cs="Arial"/>
                <w:color w:val="555555"/>
                <w:kern w:val="0"/>
                <w:sz w:val="24"/>
                <w:szCs w:val="24"/>
              </w:rPr>
              <w:br/>
              <w:t>  </w:t>
            </w:r>
            <w:r w:rsidRPr="00501BA0">
              <w:rPr>
                <w:rFonts w:asciiTheme="minorEastAsia" w:hAnsiTheme="minorEastAsia" w:cs="Arial"/>
                <w:color w:val="555555"/>
                <w:kern w:val="0"/>
                <w:sz w:val="24"/>
                <w:szCs w:val="24"/>
              </w:rPr>
              <w:t>依照本条规定下半旗的日期和场所，由国家成立的治丧机构或者国务院决定。</w:t>
            </w:r>
            <w:r w:rsidRPr="00501BA0">
              <w:rPr>
                <w:rFonts w:asciiTheme="minorEastAsia" w:hAnsiTheme="minorEastAsia" w:cs="Arial"/>
                <w:color w:val="555555"/>
                <w:kern w:val="0"/>
                <w:sz w:val="24"/>
                <w:szCs w:val="24"/>
              </w:rPr>
              <w:br/>
              <w:t>第十五条</w:t>
            </w:r>
            <w:r w:rsidR="00501BA0">
              <w:rPr>
                <w:rFonts w:asciiTheme="minorEastAsia" w:hAnsiTheme="minorEastAsia" w:cs="Arial"/>
                <w:color w:val="555555"/>
                <w:kern w:val="0"/>
                <w:sz w:val="24"/>
                <w:szCs w:val="24"/>
              </w:rPr>
              <w:t xml:space="preserve"> </w:t>
            </w:r>
            <w:r w:rsidRPr="00501BA0">
              <w:rPr>
                <w:rFonts w:asciiTheme="minorEastAsia" w:hAnsiTheme="minorEastAsia" w:cs="Arial"/>
                <w:color w:val="555555"/>
                <w:kern w:val="0"/>
                <w:sz w:val="24"/>
                <w:szCs w:val="24"/>
              </w:rPr>
              <w:t>升挂国旗，应当将国旗置于显著的位置。 列队举持国旗和其他旗帜行进时，国旗应当在其他旗帜之前。 国旗与其他旗帜同时升挂时，应当将国旗置于中心、较高或者突出的位置。在外事活动中同时升挂两个以上国家的国旗时，应当按照外交部的规定或者国际惯例升挂。</w:t>
            </w:r>
            <w:r w:rsidRPr="00501BA0">
              <w:rPr>
                <w:rFonts w:asciiTheme="minorEastAsia" w:hAnsiTheme="minorEastAsia" w:cs="Arial"/>
                <w:color w:val="555555"/>
                <w:kern w:val="0"/>
                <w:sz w:val="24"/>
                <w:szCs w:val="24"/>
              </w:rPr>
              <w:br/>
              <w:t>第十六条</w:t>
            </w:r>
            <w:r w:rsidR="00501BA0">
              <w:rPr>
                <w:rFonts w:asciiTheme="minorEastAsia" w:hAnsiTheme="minorEastAsia" w:cs="Arial"/>
                <w:color w:val="555555"/>
                <w:kern w:val="0"/>
                <w:sz w:val="24"/>
                <w:szCs w:val="24"/>
              </w:rPr>
              <w:t> </w:t>
            </w:r>
            <w:r w:rsidRPr="00501BA0">
              <w:rPr>
                <w:rFonts w:asciiTheme="minorEastAsia" w:hAnsiTheme="minorEastAsia" w:cs="Arial"/>
                <w:color w:val="555555"/>
                <w:kern w:val="0"/>
                <w:sz w:val="24"/>
                <w:szCs w:val="24"/>
              </w:rPr>
              <w:t>在直立的旗杆上升降国旗，应当徐徐升降。升起时，必须将国旗升至杆顶；降下时，不得使国旗落地。下半旗时，应当先将国旗升至杆顶，然后降至旗顶与杆顶之间的距离为旗杆全长的三分之一处；降下时，应当先将国旗</w:t>
            </w:r>
            <w:r w:rsidRPr="00501BA0">
              <w:rPr>
                <w:rFonts w:asciiTheme="minorEastAsia" w:hAnsiTheme="minorEastAsia" w:cs="Arial"/>
                <w:color w:val="555555"/>
                <w:kern w:val="0"/>
                <w:sz w:val="24"/>
                <w:szCs w:val="24"/>
              </w:rPr>
              <w:lastRenderedPageBreak/>
              <w:t>升至杆顶，然后再降下。</w:t>
            </w:r>
            <w:r w:rsidRPr="00501BA0">
              <w:rPr>
                <w:rFonts w:asciiTheme="minorEastAsia" w:hAnsiTheme="minorEastAsia" w:cs="Arial"/>
                <w:color w:val="555555"/>
                <w:kern w:val="0"/>
                <w:sz w:val="24"/>
                <w:szCs w:val="24"/>
              </w:rPr>
              <w:br/>
              <w:t>第十七条</w:t>
            </w:r>
            <w:r w:rsidR="00501BA0">
              <w:rPr>
                <w:rFonts w:asciiTheme="minorEastAsia" w:hAnsiTheme="minorEastAsia" w:cs="Arial"/>
                <w:color w:val="555555"/>
                <w:kern w:val="0"/>
                <w:sz w:val="24"/>
                <w:szCs w:val="24"/>
              </w:rPr>
              <w:t> </w:t>
            </w:r>
            <w:r w:rsidRPr="00501BA0">
              <w:rPr>
                <w:rFonts w:asciiTheme="minorEastAsia" w:hAnsiTheme="minorEastAsia" w:cs="Arial"/>
                <w:color w:val="555555"/>
                <w:kern w:val="0"/>
                <w:sz w:val="24"/>
                <w:szCs w:val="24"/>
              </w:rPr>
              <w:t>不得升挂破损、污损、褪色或者不合规格的国旗。</w:t>
            </w:r>
            <w:r w:rsidRPr="00501BA0">
              <w:rPr>
                <w:rFonts w:asciiTheme="minorEastAsia" w:hAnsiTheme="minorEastAsia" w:cs="Arial"/>
                <w:color w:val="555555"/>
                <w:kern w:val="0"/>
                <w:sz w:val="24"/>
                <w:szCs w:val="24"/>
              </w:rPr>
              <w:br/>
              <w:t>第十八条</w:t>
            </w:r>
            <w:r w:rsidR="00501BA0">
              <w:rPr>
                <w:rFonts w:asciiTheme="minorEastAsia" w:hAnsiTheme="minorEastAsia" w:cs="Arial"/>
                <w:color w:val="555555"/>
                <w:kern w:val="0"/>
                <w:sz w:val="24"/>
                <w:szCs w:val="24"/>
              </w:rPr>
              <w:t> </w:t>
            </w:r>
            <w:r w:rsidRPr="00501BA0">
              <w:rPr>
                <w:rFonts w:asciiTheme="minorEastAsia" w:hAnsiTheme="minorEastAsia" w:cs="Arial"/>
                <w:color w:val="555555"/>
                <w:kern w:val="0"/>
                <w:sz w:val="24"/>
                <w:szCs w:val="24"/>
              </w:rPr>
              <w:t>国旗及其图案不得用作商标和广告，不得用于私人丧事活动。</w:t>
            </w:r>
            <w:r w:rsidRPr="00501BA0">
              <w:rPr>
                <w:rFonts w:asciiTheme="minorEastAsia" w:hAnsiTheme="minorEastAsia" w:cs="Arial"/>
                <w:color w:val="555555"/>
                <w:kern w:val="0"/>
                <w:sz w:val="24"/>
                <w:szCs w:val="24"/>
              </w:rPr>
              <w:br/>
              <w:t>第十九条</w:t>
            </w:r>
            <w:r w:rsidR="00501BA0">
              <w:rPr>
                <w:rFonts w:asciiTheme="minorEastAsia" w:hAnsiTheme="minorEastAsia" w:cs="Arial"/>
                <w:color w:val="555555"/>
                <w:kern w:val="0"/>
                <w:sz w:val="24"/>
                <w:szCs w:val="24"/>
              </w:rPr>
              <w:t> </w:t>
            </w:r>
            <w:r w:rsidRPr="00501BA0">
              <w:rPr>
                <w:rFonts w:asciiTheme="minorEastAsia" w:hAnsiTheme="minorEastAsia" w:cs="Arial"/>
                <w:color w:val="555555"/>
                <w:kern w:val="0"/>
                <w:sz w:val="24"/>
                <w:szCs w:val="24"/>
              </w:rPr>
              <w:t>在公众场合故意以焚烧、毁损、涂划、玷污、践踏等方式侮辱中华人民共和国国旗的，依法追究刑事责任；情节较轻的，参照治安管理处罚条例的处罚规定，由公安机关处以十五日以下拘留。</w:t>
            </w:r>
            <w:r w:rsidRPr="00501BA0">
              <w:rPr>
                <w:rFonts w:asciiTheme="minorEastAsia" w:hAnsiTheme="minorEastAsia" w:cs="Arial"/>
                <w:color w:val="555555"/>
                <w:kern w:val="0"/>
                <w:sz w:val="24"/>
                <w:szCs w:val="24"/>
              </w:rPr>
              <w:br/>
              <w:t>第二十条</w:t>
            </w:r>
            <w:r w:rsidR="00501BA0">
              <w:rPr>
                <w:rFonts w:asciiTheme="minorEastAsia" w:hAnsiTheme="minorEastAsia" w:cs="Arial"/>
                <w:color w:val="555555"/>
                <w:kern w:val="0"/>
                <w:sz w:val="24"/>
                <w:szCs w:val="24"/>
              </w:rPr>
              <w:t> </w:t>
            </w:r>
            <w:r w:rsidRPr="00501BA0">
              <w:rPr>
                <w:rFonts w:asciiTheme="minorEastAsia" w:hAnsiTheme="minorEastAsia" w:cs="Arial"/>
                <w:color w:val="555555"/>
                <w:kern w:val="0"/>
                <w:sz w:val="24"/>
                <w:szCs w:val="24"/>
              </w:rPr>
              <w:t>本法自１９９０年１０月１日起施行。</w:t>
            </w:r>
          </w:p>
        </w:tc>
      </w:tr>
      <w:tr w:rsidR="00645C06" w:rsidRPr="00501BA0" w:rsidTr="00645C06">
        <w:trPr>
          <w:tblCellSpacing w:w="0" w:type="dxa"/>
        </w:trPr>
        <w:tc>
          <w:tcPr>
            <w:tcW w:w="0" w:type="auto"/>
            <w:shd w:val="clear" w:color="auto" w:fill="FFFFFF"/>
            <w:vAlign w:val="center"/>
            <w:hideMark/>
          </w:tcPr>
          <w:p w:rsidR="00645C06" w:rsidRPr="00501BA0" w:rsidRDefault="00645C06" w:rsidP="00645C06">
            <w:pPr>
              <w:widowControl/>
              <w:spacing w:line="330" w:lineRule="atLeast"/>
              <w:jc w:val="left"/>
              <w:rPr>
                <w:rFonts w:asciiTheme="minorEastAsia" w:hAnsiTheme="minorEastAsia" w:cs="Arial"/>
                <w:color w:val="333333"/>
                <w:kern w:val="0"/>
                <w:sz w:val="24"/>
                <w:szCs w:val="24"/>
              </w:rPr>
            </w:pPr>
            <w:r w:rsidRPr="00501BA0">
              <w:rPr>
                <w:rFonts w:asciiTheme="minorEastAsia" w:hAnsiTheme="minorEastAsia" w:cs="Arial"/>
                <w:color w:val="333333"/>
                <w:kern w:val="0"/>
                <w:sz w:val="24"/>
                <w:szCs w:val="24"/>
              </w:rPr>
              <w:lastRenderedPageBreak/>
              <w:t>国旗制法说明</w:t>
            </w:r>
            <w:r w:rsidRPr="00501BA0">
              <w:rPr>
                <w:rFonts w:asciiTheme="minorEastAsia" w:hAnsiTheme="minorEastAsia" w:cs="Arial"/>
                <w:color w:val="333333"/>
                <w:kern w:val="0"/>
                <w:sz w:val="24"/>
                <w:szCs w:val="24"/>
              </w:rPr>
              <w:br/>
              <w:t>（１９４９年９月２８日中国人民政治协商会议第一届全体会议主席团公布）</w:t>
            </w:r>
            <w:r w:rsidR="00501BA0">
              <w:rPr>
                <w:rFonts w:asciiTheme="minorEastAsia" w:hAnsiTheme="minorEastAsia" w:cs="Arial"/>
                <w:color w:val="333333"/>
                <w:kern w:val="0"/>
                <w:sz w:val="24"/>
                <w:szCs w:val="24"/>
              </w:rPr>
              <w:br/>
              <w:t>   </w:t>
            </w:r>
            <w:r w:rsidRPr="00501BA0">
              <w:rPr>
                <w:rFonts w:asciiTheme="minorEastAsia" w:hAnsiTheme="minorEastAsia" w:cs="Arial"/>
                <w:color w:val="333333"/>
                <w:kern w:val="0"/>
                <w:sz w:val="24"/>
                <w:szCs w:val="24"/>
              </w:rPr>
              <w:t>国旗的形状、颜色两面相同，旗上五星两面相对。为便利计，本件仅以旗杆在左之一面为说明之标准。对于旗杆在右之一面，凡本件所称左均应改右，所称右均应改左。</w:t>
            </w:r>
            <w:r w:rsidR="00501BA0">
              <w:rPr>
                <w:rFonts w:asciiTheme="minorEastAsia" w:hAnsiTheme="minorEastAsia" w:cs="Arial"/>
                <w:color w:val="333333"/>
                <w:kern w:val="0"/>
                <w:sz w:val="24"/>
                <w:szCs w:val="24"/>
              </w:rPr>
              <w:br/>
              <w:t>  </w:t>
            </w:r>
            <w:r w:rsidRPr="00501BA0">
              <w:rPr>
                <w:rFonts w:asciiTheme="minorEastAsia" w:hAnsiTheme="minorEastAsia" w:cs="Arial"/>
                <w:color w:val="333333"/>
                <w:kern w:val="0"/>
                <w:sz w:val="24"/>
                <w:szCs w:val="24"/>
              </w:rPr>
              <w:t>（一）旗面为红色，长方形，其长与高为三与二之比，旗面左上方缀黄色五角星五颗。一星较大，其外接圆直径为旗高十分之三，居左；四星较小，其外接圆直径为旗高十分之一，环拱于大星之右。旗杆套为白色。</w:t>
            </w:r>
            <w:r w:rsidR="00501BA0">
              <w:rPr>
                <w:rFonts w:asciiTheme="minorEastAsia" w:hAnsiTheme="minorEastAsia" w:cs="Arial"/>
                <w:color w:val="333333"/>
                <w:kern w:val="0"/>
                <w:sz w:val="24"/>
                <w:szCs w:val="24"/>
              </w:rPr>
              <w:br/>
              <w:t>  </w:t>
            </w:r>
            <w:r w:rsidRPr="00501BA0">
              <w:rPr>
                <w:rFonts w:asciiTheme="minorEastAsia" w:hAnsiTheme="minorEastAsia" w:cs="Arial"/>
                <w:color w:val="333333"/>
                <w:kern w:val="0"/>
                <w:sz w:val="24"/>
                <w:szCs w:val="24"/>
              </w:rPr>
              <w:t>（二）五星之位置与画法如下：</w:t>
            </w:r>
            <w:r w:rsidRPr="00501BA0">
              <w:rPr>
                <w:rFonts w:asciiTheme="minorEastAsia" w:hAnsiTheme="minorEastAsia" w:cs="Arial"/>
                <w:color w:val="333333"/>
                <w:kern w:val="0"/>
                <w:sz w:val="24"/>
                <w:szCs w:val="24"/>
              </w:rPr>
              <w:br/>
              <w:t>甲、为便于确定五星之位置，先将旗面对分为四个相等的长方形，将左上方之长方形上下划为十等分，左右划为十五等分。</w:t>
            </w:r>
            <w:r w:rsidR="00501BA0">
              <w:rPr>
                <w:rFonts w:asciiTheme="minorEastAsia" w:hAnsiTheme="minorEastAsia" w:cs="Arial"/>
                <w:color w:val="333333"/>
                <w:kern w:val="0"/>
                <w:sz w:val="24"/>
                <w:szCs w:val="24"/>
              </w:rPr>
              <w:br/>
            </w:r>
            <w:r w:rsidRPr="00501BA0">
              <w:rPr>
                <w:rFonts w:asciiTheme="minorEastAsia" w:hAnsiTheme="minorEastAsia" w:cs="Arial"/>
                <w:color w:val="333333"/>
                <w:kern w:val="0"/>
                <w:sz w:val="24"/>
                <w:szCs w:val="24"/>
              </w:rPr>
              <w:t>乙、大五角星的中心点，在该长方形上五下五、左五右十之处。其画法为：以此点为圆心，以三等分为半径作一圆。在此圆周上，定出五个等距离的点，其一点须位于圆之正上方。然后将此五点中各相隔的两点相联，使各成一直线。此五直线所构成之外轮廓线，即为所需之大五角星。五角星之一个角尖正向上方。</w:t>
            </w:r>
            <w:r w:rsidR="00501BA0">
              <w:rPr>
                <w:rFonts w:asciiTheme="minorEastAsia" w:hAnsiTheme="minorEastAsia" w:cs="Arial"/>
                <w:color w:val="333333"/>
                <w:kern w:val="0"/>
                <w:sz w:val="24"/>
                <w:szCs w:val="24"/>
              </w:rPr>
              <w:br/>
            </w:r>
            <w:bookmarkStart w:id="0" w:name="_GoBack"/>
            <w:bookmarkEnd w:id="0"/>
            <w:r w:rsidRPr="00501BA0">
              <w:rPr>
                <w:rFonts w:asciiTheme="minorEastAsia" w:hAnsiTheme="minorEastAsia" w:cs="Arial"/>
                <w:color w:val="333333"/>
                <w:kern w:val="0"/>
                <w:sz w:val="24"/>
                <w:szCs w:val="24"/>
              </w:rPr>
              <w:t>丙、四颗小五角星的中心点，第一点在该长方形上二下八、左十右五之处，第二点在上四下六、左十二右三之处，第三点在上七下三、左十二右三之处，第四点在上九下一、左十右五之处。其画法为：以以上四点为圆心，各以一等分为半径，分别作四个圆。在每个圆上各定出五个等距离的点，其中均须各有一点位于大五角星中心点与以上四个圆心的各联结线上。然后用构成大五角星的同样方法，构成小五角星。此四颗小五角星均各有一个角尖正对大五角星的中心点。</w:t>
            </w:r>
          </w:p>
        </w:tc>
      </w:tr>
    </w:tbl>
    <w:p w:rsidR="00645C06" w:rsidRPr="00501BA0" w:rsidRDefault="00645C06">
      <w:pPr>
        <w:rPr>
          <w:rFonts w:asciiTheme="minorEastAsia" w:hAnsiTheme="minorEastAsia"/>
          <w:sz w:val="24"/>
          <w:szCs w:val="24"/>
        </w:rPr>
      </w:pPr>
    </w:p>
    <w:p w:rsidR="00645C06" w:rsidRPr="00501BA0" w:rsidRDefault="00645C06" w:rsidP="00501BA0">
      <w:pPr>
        <w:jc w:val="center"/>
        <w:rPr>
          <w:rStyle w:val="a5"/>
          <w:rFonts w:asciiTheme="minorEastAsia" w:hAnsiTheme="minorEastAsia" w:cs="Arial"/>
          <w:color w:val="FF3301"/>
          <w:sz w:val="24"/>
          <w:szCs w:val="24"/>
          <w:shd w:val="clear" w:color="auto" w:fill="FFFFFF"/>
        </w:rPr>
      </w:pPr>
      <w:r w:rsidRPr="00501BA0">
        <w:rPr>
          <w:rStyle w:val="a5"/>
          <w:rFonts w:asciiTheme="minorEastAsia" w:hAnsiTheme="minorEastAsia" w:cs="Arial"/>
          <w:color w:val="FF3301"/>
          <w:sz w:val="24"/>
          <w:szCs w:val="24"/>
          <w:shd w:val="clear" w:color="auto" w:fill="FFFFFF"/>
        </w:rPr>
        <w:t>中华人民共和国国旗法(英文)</w:t>
      </w:r>
    </w:p>
    <w:p w:rsidR="00645C06" w:rsidRPr="00501BA0" w:rsidRDefault="00645C06">
      <w:pPr>
        <w:rPr>
          <w:rFonts w:asciiTheme="minorEastAsia" w:hAnsiTheme="minorEastAsia"/>
          <w:sz w:val="24"/>
          <w:szCs w:val="24"/>
        </w:rPr>
      </w:pPr>
      <w:r w:rsidRPr="00501BA0">
        <w:rPr>
          <w:rStyle w:val="style18"/>
          <w:rFonts w:asciiTheme="minorEastAsia" w:hAnsiTheme="minorEastAsia" w:cs="Arial"/>
          <w:color w:val="000000"/>
          <w:sz w:val="24"/>
          <w:szCs w:val="24"/>
          <w:shd w:val="clear" w:color="auto" w:fill="FFFFFF"/>
        </w:rPr>
        <w:t>Below you will read the Law of the People's Republic of China on the National Flag as translated into English and printed in the book</w:t>
      </w:r>
      <w:r w:rsidRPr="00501BA0">
        <w:rPr>
          <w:rStyle w:val="apple-converted-space"/>
          <w:rFonts w:asciiTheme="minorEastAsia" w:hAnsiTheme="minorEastAsia" w:cs="Arial"/>
          <w:color w:val="000000"/>
          <w:sz w:val="24"/>
          <w:szCs w:val="24"/>
          <w:shd w:val="clear" w:color="auto" w:fill="FFFFFF"/>
        </w:rPr>
        <w:t> </w:t>
      </w:r>
      <w:r w:rsidRPr="00501BA0">
        <w:rPr>
          <w:rStyle w:val="a7"/>
          <w:rFonts w:asciiTheme="minorEastAsia" w:hAnsiTheme="minorEastAsia" w:cs="Arial"/>
          <w:color w:val="000000"/>
          <w:sz w:val="24"/>
          <w:szCs w:val="24"/>
          <w:shd w:val="clear" w:color="auto" w:fill="FFFFFF"/>
        </w:rPr>
        <w:t>The five-star red flag - The national flag of The People's Republic of China</w:t>
      </w:r>
      <w:r w:rsidRPr="00501BA0">
        <w:rPr>
          <w:rStyle w:val="apple-converted-space"/>
          <w:rFonts w:asciiTheme="minorEastAsia" w:hAnsiTheme="minorEastAsia" w:cs="Arial"/>
          <w:i/>
          <w:iCs/>
          <w:color w:val="000000"/>
          <w:sz w:val="24"/>
          <w:szCs w:val="24"/>
          <w:shd w:val="clear" w:color="auto" w:fill="FFFFFF"/>
        </w:rPr>
        <w:t> </w:t>
      </w:r>
      <w:r w:rsidRPr="00501BA0">
        <w:rPr>
          <w:rStyle w:val="style18"/>
          <w:rFonts w:asciiTheme="minorEastAsia" w:hAnsiTheme="minorEastAsia" w:cs="Arial"/>
          <w:color w:val="000000"/>
          <w:sz w:val="24"/>
          <w:szCs w:val="24"/>
          <w:shd w:val="clear" w:color="auto" w:fill="FFFFFF"/>
        </w:rPr>
        <w:t>, Beijing: Morning Glory Publishers, 1997.</w:t>
      </w:r>
      <w:r w:rsidRPr="00501BA0">
        <w:rPr>
          <w:rStyle w:val="apple-converted-space"/>
          <w:rFonts w:asciiTheme="minorEastAsia" w:hAnsiTheme="minorEastAsia" w:cs="Arial"/>
          <w:color w:val="000000"/>
          <w:sz w:val="24"/>
          <w:szCs w:val="24"/>
          <w:shd w:val="clear" w:color="auto" w:fill="FFFFFF"/>
        </w:rPr>
        <w:t> </w:t>
      </w:r>
      <w:r w:rsidRPr="00501BA0">
        <w:rPr>
          <w:rFonts w:asciiTheme="minorEastAsia" w:hAnsiTheme="minorEastAsia" w:cs="Arial"/>
          <w:color w:val="000000"/>
          <w:sz w:val="24"/>
          <w:szCs w:val="24"/>
        </w:rPr>
        <w:br/>
      </w:r>
      <w:r w:rsidRPr="00501BA0">
        <w:rPr>
          <w:rStyle w:val="a5"/>
          <w:rFonts w:asciiTheme="minorEastAsia" w:hAnsiTheme="minorEastAsia" w:cs="Arial"/>
          <w:color w:val="000000"/>
          <w:sz w:val="24"/>
          <w:szCs w:val="24"/>
          <w:shd w:val="clear" w:color="auto" w:fill="FFFFFF"/>
        </w:rPr>
        <w:t>Law of the People's Republic of China on the National Flag </w:t>
      </w:r>
      <w:r w:rsidRPr="00501BA0">
        <w:rPr>
          <w:rStyle w:val="apple-converted-space"/>
          <w:rFonts w:asciiTheme="minorEastAsia" w:hAnsiTheme="minorEastAsia" w:cs="Arial"/>
          <w:b/>
          <w:bCs/>
          <w:color w:val="000000"/>
          <w:sz w:val="24"/>
          <w:szCs w:val="24"/>
          <w:shd w:val="clear" w:color="auto" w:fill="FFFFFF"/>
        </w:rPr>
        <w:t> </w:t>
      </w:r>
      <w:r w:rsidRPr="00501BA0">
        <w:rPr>
          <w:rFonts w:asciiTheme="minorEastAsia" w:hAnsiTheme="minorEastAsia" w:cs="Arial"/>
          <w:color w:val="000000"/>
          <w:sz w:val="24"/>
          <w:szCs w:val="24"/>
        </w:rPr>
        <w:br/>
      </w:r>
      <w:r w:rsidRPr="00501BA0">
        <w:rPr>
          <w:rFonts w:asciiTheme="minorEastAsia" w:hAnsiTheme="minorEastAsia" w:cs="Arial"/>
          <w:color w:val="000000"/>
          <w:sz w:val="24"/>
          <w:szCs w:val="24"/>
          <w:shd w:val="clear" w:color="auto" w:fill="FFFFFF"/>
        </w:rPr>
        <w:t>(</w:t>
      </w:r>
      <w:r w:rsidRPr="00501BA0">
        <w:rPr>
          <w:rStyle w:val="a5"/>
          <w:rFonts w:asciiTheme="minorEastAsia" w:hAnsiTheme="minorEastAsia" w:cs="Arial"/>
          <w:color w:val="000000"/>
          <w:sz w:val="24"/>
          <w:szCs w:val="24"/>
          <w:shd w:val="clear" w:color="auto" w:fill="FFFFFF"/>
        </w:rPr>
        <w:t xml:space="preserve">Adopted at the 14th Meeting of the Standing Committee of the Seventh National People's Congress on June 28, 1990, promulgated by Order No. 28 of the President of the People's Republic of China on June 28, 1990, </w:t>
      </w:r>
      <w:r w:rsidRPr="00501BA0">
        <w:rPr>
          <w:rStyle w:val="a5"/>
          <w:rFonts w:asciiTheme="minorEastAsia" w:hAnsiTheme="minorEastAsia" w:cs="Arial"/>
          <w:color w:val="000000"/>
          <w:sz w:val="24"/>
          <w:szCs w:val="24"/>
          <w:shd w:val="clear" w:color="auto" w:fill="FFFFFF"/>
        </w:rPr>
        <w:lastRenderedPageBreak/>
        <w:t>and effective as of October 1, 1990)</w:t>
      </w:r>
      <w:r w:rsidRPr="00501BA0">
        <w:rPr>
          <w:rStyle w:val="apple-converted-space"/>
          <w:rFonts w:asciiTheme="minorEastAsia" w:hAnsiTheme="minorEastAsia" w:cs="Arial"/>
          <w:b/>
          <w:bCs/>
          <w:color w:val="000000"/>
          <w:sz w:val="24"/>
          <w:szCs w:val="24"/>
          <w:shd w:val="clear" w:color="auto" w:fill="FFFFFF"/>
        </w:rPr>
        <w:t> </w:t>
      </w:r>
      <w:r w:rsidRPr="00501BA0">
        <w:rPr>
          <w:rFonts w:asciiTheme="minorEastAsia" w:hAnsiTheme="minorEastAsia" w:cs="Arial"/>
          <w:color w:val="000000"/>
          <w:sz w:val="24"/>
          <w:szCs w:val="24"/>
        </w:rPr>
        <w:br/>
      </w:r>
      <w:r w:rsidRPr="00501BA0">
        <w:rPr>
          <w:rStyle w:val="a5"/>
          <w:rFonts w:asciiTheme="minorEastAsia" w:hAnsiTheme="minorEastAsia" w:cs="Arial"/>
          <w:color w:val="FF0000"/>
          <w:sz w:val="24"/>
          <w:szCs w:val="24"/>
          <w:shd w:val="clear" w:color="auto" w:fill="FFFFFF"/>
        </w:rPr>
        <w:t>Article 1</w:t>
      </w:r>
      <w:r w:rsidRPr="00501BA0">
        <w:rPr>
          <w:rFonts w:asciiTheme="minorEastAsia" w:hAnsiTheme="minorEastAsia" w:cs="Arial"/>
          <w:color w:val="000000"/>
          <w:sz w:val="24"/>
          <w:szCs w:val="24"/>
          <w:shd w:val="clear" w:color="auto" w:fill="FFFFFF"/>
        </w:rPr>
        <w:t>    This Law is enacted in accordance with the Constitution with a view to defending the dignity of the National Flag, enhancing citizens' consciousness of the State and promoting the spirit of patriotism.</w:t>
      </w:r>
      <w:r w:rsidRPr="00501BA0">
        <w:rPr>
          <w:rStyle w:val="apple-converted-space"/>
          <w:rFonts w:asciiTheme="minorEastAsia" w:hAnsiTheme="minorEastAsia" w:cs="Arial"/>
          <w:color w:val="000000"/>
          <w:sz w:val="24"/>
          <w:szCs w:val="24"/>
          <w:shd w:val="clear" w:color="auto" w:fill="FFFFFF"/>
        </w:rPr>
        <w:t> </w:t>
      </w:r>
      <w:r w:rsidRPr="00501BA0">
        <w:rPr>
          <w:rFonts w:asciiTheme="minorEastAsia" w:hAnsiTheme="minorEastAsia" w:cs="Arial"/>
          <w:color w:val="000000"/>
          <w:sz w:val="24"/>
          <w:szCs w:val="24"/>
        </w:rPr>
        <w:br/>
      </w:r>
      <w:r w:rsidRPr="00501BA0">
        <w:rPr>
          <w:rStyle w:val="a5"/>
          <w:rFonts w:asciiTheme="minorEastAsia" w:hAnsiTheme="minorEastAsia" w:cs="Arial"/>
          <w:color w:val="FF0000"/>
          <w:sz w:val="24"/>
          <w:szCs w:val="24"/>
          <w:shd w:val="clear" w:color="auto" w:fill="FFFFFF"/>
        </w:rPr>
        <w:t>Article 2</w:t>
      </w:r>
      <w:r w:rsidRPr="00501BA0">
        <w:rPr>
          <w:rFonts w:asciiTheme="minorEastAsia" w:hAnsiTheme="minorEastAsia" w:cs="Arial"/>
          <w:color w:val="000000"/>
          <w:sz w:val="24"/>
          <w:szCs w:val="24"/>
          <w:shd w:val="clear" w:color="auto" w:fill="FFFFFF"/>
        </w:rPr>
        <w:t>    The National Flag of the People's Republic of China shall be a red flag with five stars.</w:t>
      </w:r>
      <w:r w:rsidRPr="00501BA0">
        <w:rPr>
          <w:rStyle w:val="apple-converted-space"/>
          <w:rFonts w:asciiTheme="minorEastAsia" w:hAnsiTheme="minorEastAsia" w:cs="Arial"/>
          <w:color w:val="000000"/>
          <w:sz w:val="24"/>
          <w:szCs w:val="24"/>
          <w:shd w:val="clear" w:color="auto" w:fill="FFFFFF"/>
        </w:rPr>
        <w:t> </w:t>
      </w:r>
      <w:r w:rsidRPr="00501BA0">
        <w:rPr>
          <w:rFonts w:asciiTheme="minorEastAsia" w:hAnsiTheme="minorEastAsia" w:cs="Arial"/>
          <w:color w:val="000000"/>
          <w:sz w:val="24"/>
          <w:szCs w:val="24"/>
        </w:rPr>
        <w:br/>
      </w:r>
      <w:r w:rsidRPr="00501BA0">
        <w:rPr>
          <w:rFonts w:asciiTheme="minorEastAsia" w:hAnsiTheme="minorEastAsia" w:cs="Arial"/>
          <w:color w:val="000000"/>
          <w:sz w:val="24"/>
          <w:szCs w:val="24"/>
          <w:shd w:val="clear" w:color="auto" w:fill="FFFFFF"/>
        </w:rPr>
        <w:t>The National Flag of the People's Republic of China shall be made according to the Directions for the Making of the National Flag promulgated by the Presidium of the First Plenary Session of the Chinese People's Political Consultative Conference.</w:t>
      </w:r>
      <w:r w:rsidRPr="00501BA0">
        <w:rPr>
          <w:rStyle w:val="apple-converted-space"/>
          <w:rFonts w:asciiTheme="minorEastAsia" w:hAnsiTheme="minorEastAsia" w:cs="Arial"/>
          <w:color w:val="000000"/>
          <w:sz w:val="24"/>
          <w:szCs w:val="24"/>
          <w:shd w:val="clear" w:color="auto" w:fill="FFFFFF"/>
        </w:rPr>
        <w:t> </w:t>
      </w:r>
      <w:r w:rsidRPr="00501BA0">
        <w:rPr>
          <w:rFonts w:asciiTheme="minorEastAsia" w:hAnsiTheme="minorEastAsia" w:cs="Arial"/>
          <w:color w:val="000000"/>
          <w:sz w:val="24"/>
          <w:szCs w:val="24"/>
        </w:rPr>
        <w:br/>
      </w:r>
      <w:r w:rsidRPr="00501BA0">
        <w:rPr>
          <w:rStyle w:val="a5"/>
          <w:rFonts w:asciiTheme="minorEastAsia" w:hAnsiTheme="minorEastAsia" w:cs="Arial"/>
          <w:color w:val="FF0000"/>
          <w:sz w:val="24"/>
          <w:szCs w:val="24"/>
          <w:shd w:val="clear" w:color="auto" w:fill="FFFFFF"/>
        </w:rPr>
        <w:t>Article 3</w:t>
      </w:r>
      <w:r w:rsidRPr="00501BA0">
        <w:rPr>
          <w:rFonts w:asciiTheme="minorEastAsia" w:hAnsiTheme="minorEastAsia" w:cs="Arial"/>
          <w:color w:val="000000"/>
          <w:sz w:val="24"/>
          <w:szCs w:val="24"/>
          <w:shd w:val="clear" w:color="auto" w:fill="FFFFFF"/>
        </w:rPr>
        <w:t>    The National Flag of the People's Republic of China is the symbol and hallmark of the People's Republic of China. All citizens and organizations shall respect and care for the National</w:t>
      </w:r>
      <w:r w:rsidRPr="00501BA0">
        <w:rPr>
          <w:rStyle w:val="apple-converted-space"/>
          <w:rFonts w:asciiTheme="minorEastAsia" w:hAnsiTheme="minorEastAsia" w:cs="Arial"/>
          <w:color w:val="000000"/>
          <w:sz w:val="24"/>
          <w:szCs w:val="24"/>
          <w:shd w:val="clear" w:color="auto" w:fill="FFFFFF"/>
        </w:rPr>
        <w:t> </w:t>
      </w:r>
      <w:r w:rsidRPr="00501BA0">
        <w:rPr>
          <w:rFonts w:asciiTheme="minorEastAsia" w:hAnsiTheme="minorEastAsia" w:cs="Arial"/>
          <w:color w:val="000000"/>
          <w:sz w:val="24"/>
          <w:szCs w:val="24"/>
        </w:rPr>
        <w:br/>
      </w:r>
      <w:r w:rsidRPr="00501BA0">
        <w:rPr>
          <w:rFonts w:asciiTheme="minorEastAsia" w:hAnsiTheme="minorEastAsia" w:cs="Arial"/>
          <w:color w:val="000000"/>
          <w:sz w:val="24"/>
          <w:szCs w:val="24"/>
          <w:shd w:val="clear" w:color="auto" w:fill="FFFFFF"/>
        </w:rPr>
        <w:t>Flag.</w:t>
      </w:r>
      <w:r w:rsidRPr="00501BA0">
        <w:rPr>
          <w:rStyle w:val="apple-converted-space"/>
          <w:rFonts w:asciiTheme="minorEastAsia" w:hAnsiTheme="minorEastAsia" w:cs="Arial"/>
          <w:color w:val="000000"/>
          <w:sz w:val="24"/>
          <w:szCs w:val="24"/>
          <w:shd w:val="clear" w:color="auto" w:fill="FFFFFF"/>
        </w:rPr>
        <w:t> </w:t>
      </w:r>
      <w:r w:rsidRPr="00501BA0">
        <w:rPr>
          <w:rFonts w:asciiTheme="minorEastAsia" w:hAnsiTheme="minorEastAsia" w:cs="Arial"/>
          <w:color w:val="000000"/>
          <w:sz w:val="24"/>
          <w:szCs w:val="24"/>
        </w:rPr>
        <w:br/>
      </w:r>
      <w:r w:rsidRPr="00501BA0">
        <w:rPr>
          <w:rStyle w:val="a5"/>
          <w:rFonts w:asciiTheme="minorEastAsia" w:hAnsiTheme="minorEastAsia" w:cs="Arial"/>
          <w:color w:val="FF0000"/>
          <w:sz w:val="24"/>
          <w:szCs w:val="24"/>
          <w:shd w:val="clear" w:color="auto" w:fill="FFFFFF"/>
        </w:rPr>
        <w:t>Article 4</w:t>
      </w:r>
      <w:r w:rsidRPr="00501BA0">
        <w:rPr>
          <w:rFonts w:asciiTheme="minorEastAsia" w:hAnsiTheme="minorEastAsia" w:cs="Arial"/>
          <w:color w:val="000000"/>
          <w:sz w:val="24"/>
          <w:szCs w:val="24"/>
          <w:shd w:val="clear" w:color="auto" w:fill="FFFFFF"/>
        </w:rPr>
        <w:t>    The local people's governments at various levels shall exercise supervision over and administration of the display and use of the National Flag within their respective administrative areas.</w:t>
      </w:r>
      <w:r w:rsidRPr="00501BA0">
        <w:rPr>
          <w:rFonts w:asciiTheme="minorEastAsia" w:hAnsiTheme="minorEastAsia" w:cs="Arial"/>
          <w:color w:val="000000"/>
          <w:sz w:val="24"/>
          <w:szCs w:val="24"/>
        </w:rPr>
        <w:br/>
      </w:r>
      <w:r w:rsidRPr="00501BA0">
        <w:rPr>
          <w:rFonts w:asciiTheme="minorEastAsia" w:hAnsiTheme="minorEastAsia" w:cs="Arial"/>
          <w:color w:val="000000"/>
          <w:sz w:val="24"/>
          <w:szCs w:val="24"/>
          <w:shd w:val="clear" w:color="auto" w:fill="FFFFFF"/>
        </w:rPr>
        <w:t>        The Ministry of Foreign Affairs, the competent department in charge of communications under the State Council and the General Political Department of the Chinese People's Liberation Army shall exercise supervision over and administration of the display and use of the National Flag within their respective jurisdiction.</w:t>
      </w:r>
      <w:r w:rsidRPr="00501BA0">
        <w:rPr>
          <w:rStyle w:val="apple-converted-space"/>
          <w:rFonts w:asciiTheme="minorEastAsia" w:hAnsiTheme="minorEastAsia" w:cs="Arial"/>
          <w:color w:val="000000"/>
          <w:sz w:val="24"/>
          <w:szCs w:val="24"/>
          <w:shd w:val="clear" w:color="auto" w:fill="FFFFFF"/>
        </w:rPr>
        <w:t> </w:t>
      </w:r>
      <w:r w:rsidRPr="00501BA0">
        <w:rPr>
          <w:rFonts w:asciiTheme="minorEastAsia" w:hAnsiTheme="minorEastAsia" w:cs="Arial"/>
          <w:color w:val="000000"/>
          <w:sz w:val="24"/>
          <w:szCs w:val="24"/>
        </w:rPr>
        <w:br/>
      </w:r>
      <w:r w:rsidRPr="00501BA0">
        <w:rPr>
          <w:rFonts w:asciiTheme="minorEastAsia" w:hAnsiTheme="minorEastAsia" w:cs="Arial"/>
          <w:color w:val="000000"/>
          <w:sz w:val="24"/>
          <w:szCs w:val="24"/>
          <w:shd w:val="clear" w:color="auto" w:fill="FFFFFF"/>
        </w:rPr>
        <w:t>        The National Flag shall be made by enterprises designated by the people's governments of provinces, autonomous regions and municipalities directly under the Central Government.</w:t>
      </w:r>
      <w:r w:rsidRPr="00501BA0">
        <w:rPr>
          <w:rStyle w:val="apple-converted-space"/>
          <w:rFonts w:asciiTheme="minorEastAsia" w:hAnsiTheme="minorEastAsia" w:cs="Arial"/>
          <w:color w:val="000000"/>
          <w:sz w:val="24"/>
          <w:szCs w:val="24"/>
          <w:shd w:val="clear" w:color="auto" w:fill="FFFFFF"/>
        </w:rPr>
        <w:t> </w:t>
      </w:r>
      <w:r w:rsidRPr="00501BA0">
        <w:rPr>
          <w:rFonts w:asciiTheme="minorEastAsia" w:hAnsiTheme="minorEastAsia" w:cs="Arial"/>
          <w:color w:val="000000"/>
          <w:sz w:val="24"/>
          <w:szCs w:val="24"/>
        </w:rPr>
        <w:br/>
      </w:r>
      <w:r w:rsidRPr="00501BA0">
        <w:rPr>
          <w:rStyle w:val="a5"/>
          <w:rFonts w:asciiTheme="minorEastAsia" w:hAnsiTheme="minorEastAsia" w:cs="Arial"/>
          <w:color w:val="FF0000"/>
          <w:sz w:val="24"/>
          <w:szCs w:val="24"/>
          <w:shd w:val="clear" w:color="auto" w:fill="FFFFFF"/>
        </w:rPr>
        <w:t>Article 5</w:t>
      </w:r>
      <w:r w:rsidRPr="00501BA0">
        <w:rPr>
          <w:rFonts w:asciiTheme="minorEastAsia" w:hAnsiTheme="minorEastAsia" w:cs="Arial"/>
          <w:color w:val="000000"/>
          <w:sz w:val="24"/>
          <w:szCs w:val="24"/>
          <w:shd w:val="clear" w:color="auto" w:fill="FFFFFF"/>
        </w:rPr>
        <w:t>    The National Flag shall be displayed daily in the following places or premises of institutions:</w:t>
      </w:r>
      <w:r w:rsidRPr="00501BA0">
        <w:rPr>
          <w:rFonts w:asciiTheme="minorEastAsia" w:hAnsiTheme="minorEastAsia" w:cs="Arial"/>
          <w:color w:val="000000"/>
          <w:sz w:val="24"/>
          <w:szCs w:val="24"/>
        </w:rPr>
        <w:br/>
      </w:r>
      <w:r w:rsidRPr="00501BA0">
        <w:rPr>
          <w:rFonts w:asciiTheme="minorEastAsia" w:hAnsiTheme="minorEastAsia" w:cs="Arial"/>
          <w:color w:val="000000"/>
          <w:sz w:val="24"/>
          <w:szCs w:val="24"/>
          <w:shd w:val="clear" w:color="auto" w:fill="FFFFFF"/>
        </w:rPr>
        <w:t>        (1) Tiananmen Square and Xinhuamen in Beijing;</w:t>
      </w:r>
      <w:r w:rsidRPr="00501BA0">
        <w:rPr>
          <w:rFonts w:asciiTheme="minorEastAsia" w:hAnsiTheme="minorEastAsia" w:cs="Arial"/>
          <w:color w:val="000000"/>
          <w:sz w:val="24"/>
          <w:szCs w:val="24"/>
        </w:rPr>
        <w:br/>
      </w:r>
      <w:r w:rsidRPr="00501BA0">
        <w:rPr>
          <w:rFonts w:asciiTheme="minorEastAsia" w:hAnsiTheme="minorEastAsia" w:cs="Arial"/>
          <w:color w:val="000000"/>
          <w:sz w:val="24"/>
          <w:szCs w:val="24"/>
          <w:shd w:val="clear" w:color="auto" w:fill="FFFFFF"/>
        </w:rPr>
        <w:t>        (2) The Standing Committee of the National People's Congress, the State Council, the Central Military Commission, the Supreme People's Court and the Supreme People's Procuratorate;</w:t>
      </w:r>
      <w:r w:rsidRPr="00501BA0">
        <w:rPr>
          <w:rStyle w:val="apple-converted-space"/>
          <w:rFonts w:asciiTheme="minorEastAsia" w:hAnsiTheme="minorEastAsia" w:cs="Arial"/>
          <w:color w:val="000000"/>
          <w:sz w:val="24"/>
          <w:szCs w:val="24"/>
          <w:shd w:val="clear" w:color="auto" w:fill="FFFFFF"/>
        </w:rPr>
        <w:t> </w:t>
      </w:r>
      <w:r w:rsidRPr="00501BA0">
        <w:rPr>
          <w:rFonts w:asciiTheme="minorEastAsia" w:hAnsiTheme="minorEastAsia" w:cs="Arial"/>
          <w:color w:val="000000"/>
          <w:sz w:val="24"/>
          <w:szCs w:val="24"/>
        </w:rPr>
        <w:br/>
      </w:r>
      <w:r w:rsidRPr="00501BA0">
        <w:rPr>
          <w:rFonts w:asciiTheme="minorEastAsia" w:hAnsiTheme="minorEastAsia" w:cs="Arial"/>
          <w:color w:val="000000"/>
          <w:sz w:val="24"/>
          <w:szCs w:val="24"/>
          <w:shd w:val="clear" w:color="auto" w:fill="FFFFFF"/>
        </w:rPr>
        <w:t>        The National Committee of the Chinese People's Political Consultative Conference;</w:t>
      </w:r>
      <w:r w:rsidRPr="00501BA0">
        <w:rPr>
          <w:rFonts w:asciiTheme="minorEastAsia" w:hAnsiTheme="minorEastAsia" w:cs="Arial"/>
          <w:color w:val="000000"/>
          <w:sz w:val="24"/>
          <w:szCs w:val="24"/>
        </w:rPr>
        <w:br/>
      </w:r>
      <w:r w:rsidRPr="00501BA0">
        <w:rPr>
          <w:rFonts w:asciiTheme="minorEastAsia" w:hAnsiTheme="minorEastAsia" w:cs="Arial"/>
          <w:color w:val="000000"/>
          <w:sz w:val="24"/>
          <w:szCs w:val="24"/>
          <w:shd w:val="clear" w:color="auto" w:fill="FFFFFF"/>
        </w:rPr>
        <w:t>        (3) The Ministry of Foreign Affairs;</w:t>
      </w:r>
      <w:r w:rsidRPr="00501BA0">
        <w:rPr>
          <w:rStyle w:val="apple-converted-space"/>
          <w:rFonts w:asciiTheme="minorEastAsia" w:hAnsiTheme="minorEastAsia" w:cs="Arial"/>
          <w:color w:val="000000"/>
          <w:sz w:val="24"/>
          <w:szCs w:val="24"/>
          <w:shd w:val="clear" w:color="auto" w:fill="FFFFFF"/>
        </w:rPr>
        <w:t> </w:t>
      </w:r>
      <w:r w:rsidRPr="00501BA0">
        <w:rPr>
          <w:rFonts w:asciiTheme="minorEastAsia" w:hAnsiTheme="minorEastAsia" w:cs="Arial"/>
          <w:color w:val="000000"/>
          <w:sz w:val="24"/>
          <w:szCs w:val="24"/>
        </w:rPr>
        <w:br/>
      </w:r>
      <w:r w:rsidRPr="00501BA0">
        <w:rPr>
          <w:rFonts w:asciiTheme="minorEastAsia" w:hAnsiTheme="minorEastAsia" w:cs="Arial"/>
          <w:color w:val="000000"/>
          <w:sz w:val="24"/>
          <w:szCs w:val="24"/>
          <w:shd w:val="clear" w:color="auto" w:fill="FFFFFF"/>
        </w:rPr>
        <w:t>        (4) Airports, harbours and railway stations of entry or exit and other frontier ports, frontier stations and coastal defence stations.</w:t>
      </w:r>
      <w:r w:rsidRPr="00501BA0">
        <w:rPr>
          <w:rFonts w:asciiTheme="minorEastAsia" w:hAnsiTheme="minorEastAsia" w:cs="Arial"/>
          <w:color w:val="000000"/>
          <w:sz w:val="24"/>
          <w:szCs w:val="24"/>
        </w:rPr>
        <w:br/>
      </w:r>
      <w:r w:rsidRPr="00501BA0">
        <w:rPr>
          <w:rStyle w:val="a5"/>
          <w:rFonts w:asciiTheme="minorEastAsia" w:hAnsiTheme="minorEastAsia" w:cs="Arial"/>
          <w:color w:val="FF0000"/>
          <w:sz w:val="24"/>
          <w:szCs w:val="24"/>
          <w:shd w:val="clear" w:color="auto" w:fill="FFFFFF"/>
        </w:rPr>
        <w:t>Article 6</w:t>
      </w:r>
      <w:r w:rsidRPr="00501BA0">
        <w:rPr>
          <w:rFonts w:asciiTheme="minorEastAsia" w:hAnsiTheme="minorEastAsia" w:cs="Arial"/>
          <w:color w:val="000000"/>
          <w:sz w:val="24"/>
          <w:szCs w:val="24"/>
          <w:shd w:val="clear" w:color="auto" w:fill="FFFFFF"/>
        </w:rPr>
        <w:t>    Departments under the State Council, the standing committees of the local people's congresses, the people's governments, the people's courts, the people's procuratorates and the local committees of the Chinese People's Political Consultative Conference at various levels shall display the National Flag during working days.</w:t>
      </w:r>
      <w:r w:rsidRPr="00501BA0">
        <w:rPr>
          <w:rFonts w:asciiTheme="minorEastAsia" w:hAnsiTheme="minorEastAsia" w:cs="Arial"/>
          <w:color w:val="000000"/>
          <w:sz w:val="24"/>
          <w:szCs w:val="24"/>
        </w:rPr>
        <w:br/>
      </w:r>
      <w:r w:rsidRPr="00501BA0">
        <w:rPr>
          <w:rFonts w:asciiTheme="minorEastAsia" w:hAnsiTheme="minorEastAsia" w:cs="Arial"/>
          <w:color w:val="000000"/>
          <w:sz w:val="24"/>
          <w:szCs w:val="24"/>
          <w:shd w:val="clear" w:color="auto" w:fill="FFFFFF"/>
        </w:rPr>
        <w:t xml:space="preserve">Full-time schools shall display the National Flag daily, except </w:t>
      </w:r>
      <w:r w:rsidRPr="00501BA0">
        <w:rPr>
          <w:rFonts w:asciiTheme="minorEastAsia" w:hAnsiTheme="minorEastAsia" w:cs="Arial"/>
          <w:color w:val="000000"/>
          <w:sz w:val="24"/>
          <w:szCs w:val="24"/>
          <w:shd w:val="clear" w:color="auto" w:fill="FFFFFF"/>
        </w:rPr>
        <w:lastRenderedPageBreak/>
        <w:t>during</w:t>
      </w:r>
      <w:r w:rsidRPr="00501BA0">
        <w:rPr>
          <w:rStyle w:val="apple-converted-space"/>
          <w:rFonts w:asciiTheme="minorEastAsia" w:hAnsiTheme="minorEastAsia" w:cs="Arial"/>
          <w:color w:val="000000"/>
          <w:sz w:val="24"/>
          <w:szCs w:val="24"/>
          <w:shd w:val="clear" w:color="auto" w:fill="FFFFFF"/>
        </w:rPr>
        <w:t> </w:t>
      </w:r>
      <w:r w:rsidRPr="00501BA0">
        <w:rPr>
          <w:rFonts w:asciiTheme="minorEastAsia" w:hAnsiTheme="minorEastAsia" w:cs="Arial"/>
          <w:color w:val="000000"/>
          <w:sz w:val="24"/>
          <w:szCs w:val="24"/>
        </w:rPr>
        <w:br/>
      </w:r>
      <w:r w:rsidRPr="00501BA0">
        <w:rPr>
          <w:rFonts w:asciiTheme="minorEastAsia" w:hAnsiTheme="minorEastAsia" w:cs="Arial"/>
          <w:color w:val="000000"/>
          <w:sz w:val="24"/>
          <w:szCs w:val="24"/>
          <w:shd w:val="clear" w:color="auto" w:fill="FFFFFF"/>
        </w:rPr>
        <w:t>winter vacations, summer vacations and Sundays.</w:t>
      </w:r>
      <w:r w:rsidRPr="00501BA0">
        <w:rPr>
          <w:rStyle w:val="apple-converted-space"/>
          <w:rFonts w:asciiTheme="minorEastAsia" w:hAnsiTheme="minorEastAsia" w:cs="Arial"/>
          <w:color w:val="000000"/>
          <w:sz w:val="24"/>
          <w:szCs w:val="24"/>
          <w:shd w:val="clear" w:color="auto" w:fill="FFFFFF"/>
        </w:rPr>
        <w:t> </w:t>
      </w:r>
      <w:r w:rsidRPr="00501BA0">
        <w:rPr>
          <w:rFonts w:asciiTheme="minorEastAsia" w:hAnsiTheme="minorEastAsia" w:cs="Arial"/>
          <w:color w:val="000000"/>
          <w:sz w:val="24"/>
          <w:szCs w:val="24"/>
        </w:rPr>
        <w:br/>
      </w:r>
      <w:r w:rsidRPr="00501BA0">
        <w:rPr>
          <w:rStyle w:val="a5"/>
          <w:rFonts w:asciiTheme="minorEastAsia" w:hAnsiTheme="minorEastAsia" w:cs="Arial"/>
          <w:color w:val="FF0000"/>
          <w:sz w:val="24"/>
          <w:szCs w:val="24"/>
          <w:shd w:val="clear" w:color="auto" w:fill="FFFFFF"/>
        </w:rPr>
        <w:t>Article 7</w:t>
      </w:r>
      <w:r w:rsidRPr="00501BA0">
        <w:rPr>
          <w:rStyle w:val="a20"/>
          <w:rFonts w:asciiTheme="minorEastAsia" w:hAnsiTheme="minorEastAsia" w:cs="Arial"/>
          <w:color w:val="FF0000"/>
          <w:sz w:val="24"/>
          <w:szCs w:val="24"/>
          <w:shd w:val="clear" w:color="auto" w:fill="FFFFFF"/>
        </w:rPr>
        <w:t>   </w:t>
      </w:r>
      <w:r w:rsidRPr="00501BA0">
        <w:rPr>
          <w:rStyle w:val="apple-converted-space"/>
          <w:rFonts w:asciiTheme="minorEastAsia" w:hAnsiTheme="minorEastAsia" w:cs="Arial"/>
          <w:color w:val="FF0000"/>
          <w:sz w:val="24"/>
          <w:szCs w:val="24"/>
          <w:shd w:val="clear" w:color="auto" w:fill="FFFFFF"/>
        </w:rPr>
        <w:t> </w:t>
      </w:r>
      <w:r w:rsidRPr="00501BA0">
        <w:rPr>
          <w:rFonts w:asciiTheme="minorEastAsia" w:hAnsiTheme="minorEastAsia" w:cs="Arial"/>
          <w:color w:val="000000"/>
          <w:sz w:val="24"/>
          <w:szCs w:val="24"/>
          <w:shd w:val="clear" w:color="auto" w:fill="FFFFFF"/>
        </w:rPr>
        <w:t>State organs at all levels and mass organizations shall display the National Flag on National Day, International Labour Day, New Year's Day and the Spring Festival; the National Flag may be displayed, when conditions permit, in premises of enterprises, institutions, villagers' committees and residents' committees, in urban residential compounds (buildings) and in public places such as squares and parks.</w:t>
      </w:r>
      <w:r w:rsidRPr="00501BA0">
        <w:rPr>
          <w:rStyle w:val="apple-converted-space"/>
          <w:rFonts w:asciiTheme="minorEastAsia" w:hAnsiTheme="minorEastAsia" w:cs="Arial"/>
          <w:color w:val="000000"/>
          <w:sz w:val="24"/>
          <w:szCs w:val="24"/>
          <w:shd w:val="clear" w:color="auto" w:fill="FFFFFF"/>
        </w:rPr>
        <w:t> </w:t>
      </w:r>
      <w:r w:rsidRPr="00501BA0">
        <w:rPr>
          <w:rFonts w:asciiTheme="minorEastAsia" w:hAnsiTheme="minorEastAsia" w:cs="Arial"/>
          <w:color w:val="000000"/>
          <w:sz w:val="24"/>
          <w:szCs w:val="24"/>
        </w:rPr>
        <w:br/>
      </w:r>
      <w:r w:rsidRPr="00501BA0">
        <w:rPr>
          <w:rFonts w:asciiTheme="minorEastAsia" w:hAnsiTheme="minorEastAsia" w:cs="Arial"/>
          <w:color w:val="000000"/>
          <w:sz w:val="24"/>
          <w:szCs w:val="24"/>
          <w:shd w:val="clear" w:color="auto" w:fill="FFFFFF"/>
        </w:rPr>
        <w:t>       In minority nationality areas where the Spring Festival is not a traditional festival, whether the National Flag is displayed during the Spring Festival shall be prescribed by the authorities practising self-government in the national autonomous areas.</w:t>
      </w:r>
      <w:r w:rsidRPr="00501BA0">
        <w:rPr>
          <w:rStyle w:val="apple-converted-space"/>
          <w:rFonts w:asciiTheme="minorEastAsia" w:hAnsiTheme="minorEastAsia" w:cs="Arial"/>
          <w:color w:val="000000"/>
          <w:sz w:val="24"/>
          <w:szCs w:val="24"/>
          <w:shd w:val="clear" w:color="auto" w:fill="FFFFFF"/>
        </w:rPr>
        <w:t> </w:t>
      </w:r>
      <w:r w:rsidRPr="00501BA0">
        <w:rPr>
          <w:rFonts w:asciiTheme="minorEastAsia" w:hAnsiTheme="minorEastAsia" w:cs="Arial"/>
          <w:color w:val="000000"/>
          <w:sz w:val="24"/>
          <w:szCs w:val="24"/>
        </w:rPr>
        <w:br/>
      </w:r>
      <w:r w:rsidRPr="00501BA0">
        <w:rPr>
          <w:rFonts w:asciiTheme="minorEastAsia" w:hAnsiTheme="minorEastAsia" w:cs="Arial"/>
          <w:color w:val="000000"/>
          <w:sz w:val="24"/>
          <w:szCs w:val="24"/>
          <w:shd w:val="clear" w:color="auto" w:fill="FFFFFF"/>
        </w:rPr>
        <w:t>       In a national autonomous area, the National Flag may be displayed on the</w:t>
      </w:r>
      <w:r w:rsidRPr="00501BA0">
        <w:rPr>
          <w:rStyle w:val="apple-converted-space"/>
          <w:rFonts w:asciiTheme="minorEastAsia" w:hAnsiTheme="minorEastAsia" w:cs="Arial"/>
          <w:color w:val="000000"/>
          <w:sz w:val="24"/>
          <w:szCs w:val="24"/>
          <w:shd w:val="clear" w:color="auto" w:fill="FFFFFF"/>
        </w:rPr>
        <w:t> </w:t>
      </w:r>
      <w:r w:rsidRPr="00501BA0">
        <w:rPr>
          <w:rFonts w:asciiTheme="minorEastAsia" w:hAnsiTheme="minorEastAsia" w:cs="Arial"/>
          <w:color w:val="000000"/>
          <w:sz w:val="24"/>
          <w:szCs w:val="24"/>
        </w:rPr>
        <w:br/>
      </w:r>
      <w:r w:rsidRPr="00501BA0">
        <w:rPr>
          <w:rFonts w:asciiTheme="minorEastAsia" w:hAnsiTheme="minorEastAsia" w:cs="Arial"/>
          <w:color w:val="000000"/>
          <w:sz w:val="24"/>
          <w:szCs w:val="24"/>
          <w:shd w:val="clear" w:color="auto" w:fill="FFFFFF"/>
        </w:rPr>
        <w:t>anniversary of the founding of the national autonomous area and during</w:t>
      </w:r>
      <w:r w:rsidRPr="00501BA0">
        <w:rPr>
          <w:rStyle w:val="apple-converted-space"/>
          <w:rFonts w:asciiTheme="minorEastAsia" w:hAnsiTheme="minorEastAsia" w:cs="Arial"/>
          <w:color w:val="000000"/>
          <w:sz w:val="24"/>
          <w:szCs w:val="24"/>
          <w:shd w:val="clear" w:color="auto" w:fill="FFFFFF"/>
        </w:rPr>
        <w:t> </w:t>
      </w:r>
      <w:r w:rsidRPr="00501BA0">
        <w:rPr>
          <w:rFonts w:asciiTheme="minorEastAsia" w:hAnsiTheme="minorEastAsia" w:cs="Arial"/>
          <w:color w:val="000000"/>
          <w:sz w:val="24"/>
          <w:szCs w:val="24"/>
        </w:rPr>
        <w:br/>
      </w:r>
      <w:r w:rsidRPr="00501BA0">
        <w:rPr>
          <w:rFonts w:asciiTheme="minorEastAsia" w:hAnsiTheme="minorEastAsia" w:cs="Arial"/>
          <w:color w:val="000000"/>
          <w:sz w:val="24"/>
          <w:szCs w:val="24"/>
          <w:shd w:val="clear" w:color="auto" w:fill="FFFFFF"/>
        </w:rPr>
        <w:t>major traditional festivals of the minority nationalities.</w:t>
      </w:r>
      <w:r w:rsidRPr="00501BA0">
        <w:rPr>
          <w:rStyle w:val="apple-converted-space"/>
          <w:rFonts w:asciiTheme="minorEastAsia" w:hAnsiTheme="minorEastAsia" w:cs="Arial"/>
          <w:color w:val="000000"/>
          <w:sz w:val="24"/>
          <w:szCs w:val="24"/>
          <w:shd w:val="clear" w:color="auto" w:fill="FFFFFF"/>
        </w:rPr>
        <w:t> </w:t>
      </w:r>
      <w:r w:rsidRPr="00501BA0">
        <w:rPr>
          <w:rFonts w:asciiTheme="minorEastAsia" w:hAnsiTheme="minorEastAsia" w:cs="Arial"/>
          <w:color w:val="000000"/>
          <w:sz w:val="24"/>
          <w:szCs w:val="24"/>
        </w:rPr>
        <w:br/>
      </w:r>
      <w:r w:rsidRPr="00501BA0">
        <w:rPr>
          <w:rStyle w:val="a5"/>
          <w:rFonts w:asciiTheme="minorEastAsia" w:hAnsiTheme="minorEastAsia" w:cs="Arial"/>
          <w:color w:val="FF0000"/>
          <w:sz w:val="24"/>
          <w:szCs w:val="24"/>
          <w:shd w:val="clear" w:color="auto" w:fill="FFFFFF"/>
        </w:rPr>
        <w:t>Article 8</w:t>
      </w:r>
      <w:r w:rsidRPr="00501BA0">
        <w:rPr>
          <w:rFonts w:asciiTheme="minorEastAsia" w:hAnsiTheme="minorEastAsia" w:cs="Arial"/>
          <w:color w:val="000000"/>
          <w:sz w:val="24"/>
          <w:szCs w:val="24"/>
          <w:shd w:val="clear" w:color="auto" w:fill="FFFFFF"/>
        </w:rPr>
        <w:t>    The National Flag may be displayed when important celebration</w:t>
      </w:r>
      <w:r w:rsidRPr="00501BA0">
        <w:rPr>
          <w:rStyle w:val="apple-converted-space"/>
          <w:rFonts w:asciiTheme="minorEastAsia" w:hAnsiTheme="minorEastAsia" w:cs="Arial"/>
          <w:color w:val="000000"/>
          <w:sz w:val="24"/>
          <w:szCs w:val="24"/>
          <w:shd w:val="clear" w:color="auto" w:fill="FFFFFF"/>
        </w:rPr>
        <w:t> </w:t>
      </w:r>
      <w:r w:rsidRPr="00501BA0">
        <w:rPr>
          <w:rFonts w:asciiTheme="minorEastAsia" w:hAnsiTheme="minorEastAsia" w:cs="Arial"/>
          <w:color w:val="000000"/>
          <w:sz w:val="24"/>
          <w:szCs w:val="24"/>
        </w:rPr>
        <w:br/>
      </w:r>
      <w:r w:rsidRPr="00501BA0">
        <w:rPr>
          <w:rFonts w:asciiTheme="minorEastAsia" w:hAnsiTheme="minorEastAsia" w:cs="Arial"/>
          <w:color w:val="000000"/>
          <w:sz w:val="24"/>
          <w:szCs w:val="24"/>
          <w:shd w:val="clear" w:color="auto" w:fill="FFFFFF"/>
        </w:rPr>
        <w:t>and commemorative activities, large-scale cultural and sports activities and major exhibitions are held.</w:t>
      </w:r>
      <w:r w:rsidRPr="00501BA0">
        <w:rPr>
          <w:rStyle w:val="apple-converted-space"/>
          <w:rFonts w:asciiTheme="minorEastAsia" w:hAnsiTheme="minorEastAsia" w:cs="Arial"/>
          <w:color w:val="000000"/>
          <w:sz w:val="24"/>
          <w:szCs w:val="24"/>
          <w:shd w:val="clear" w:color="auto" w:fill="FFFFFF"/>
        </w:rPr>
        <w:t> </w:t>
      </w:r>
      <w:r w:rsidRPr="00501BA0">
        <w:rPr>
          <w:rFonts w:asciiTheme="minorEastAsia" w:hAnsiTheme="minorEastAsia" w:cs="Arial"/>
          <w:color w:val="000000"/>
          <w:sz w:val="24"/>
          <w:szCs w:val="24"/>
        </w:rPr>
        <w:br/>
      </w:r>
      <w:r w:rsidRPr="00501BA0">
        <w:rPr>
          <w:rStyle w:val="a5"/>
          <w:rFonts w:asciiTheme="minorEastAsia" w:hAnsiTheme="minorEastAsia" w:cs="Arial"/>
          <w:color w:val="FF0000"/>
          <w:sz w:val="24"/>
          <w:szCs w:val="24"/>
          <w:shd w:val="clear" w:color="auto" w:fill="FFFFFF"/>
        </w:rPr>
        <w:t>Article 9</w:t>
      </w:r>
      <w:r w:rsidRPr="00501BA0">
        <w:rPr>
          <w:rFonts w:asciiTheme="minorEastAsia" w:hAnsiTheme="minorEastAsia" w:cs="Arial"/>
          <w:color w:val="000000"/>
          <w:sz w:val="24"/>
          <w:szCs w:val="24"/>
          <w:shd w:val="clear" w:color="auto" w:fill="FFFFFF"/>
        </w:rPr>
        <w:t>    Measures for the display and use of the National Flag in diplomatic activities and by the Chinese embassies and consulates stationed in foreign countries and other diplomatic representative agencies shall be prescribed by the Ministry of Foreign Affairs.</w:t>
      </w:r>
      <w:r w:rsidRPr="00501BA0">
        <w:rPr>
          <w:rStyle w:val="apple-converted-space"/>
          <w:rFonts w:asciiTheme="minorEastAsia" w:hAnsiTheme="minorEastAsia" w:cs="Arial"/>
          <w:color w:val="000000"/>
          <w:sz w:val="24"/>
          <w:szCs w:val="24"/>
          <w:shd w:val="clear" w:color="auto" w:fill="FFFFFF"/>
        </w:rPr>
        <w:t> </w:t>
      </w:r>
      <w:r w:rsidRPr="00501BA0">
        <w:rPr>
          <w:rFonts w:asciiTheme="minorEastAsia" w:hAnsiTheme="minorEastAsia" w:cs="Arial"/>
          <w:color w:val="000000"/>
          <w:sz w:val="24"/>
          <w:szCs w:val="24"/>
        </w:rPr>
        <w:br/>
      </w:r>
      <w:r w:rsidRPr="00501BA0">
        <w:rPr>
          <w:rStyle w:val="a5"/>
          <w:rFonts w:asciiTheme="minorEastAsia" w:hAnsiTheme="minorEastAsia" w:cs="Arial"/>
          <w:color w:val="FF0000"/>
          <w:sz w:val="24"/>
          <w:szCs w:val="24"/>
          <w:shd w:val="clear" w:color="auto" w:fill="FFFFFF"/>
        </w:rPr>
        <w:t>Article 10</w:t>
      </w:r>
      <w:r w:rsidRPr="00501BA0">
        <w:rPr>
          <w:rStyle w:val="a20"/>
          <w:rFonts w:asciiTheme="minorEastAsia" w:hAnsiTheme="minorEastAsia" w:cs="Arial"/>
          <w:color w:val="FF0000"/>
          <w:sz w:val="24"/>
          <w:szCs w:val="24"/>
          <w:shd w:val="clear" w:color="auto" w:fill="FFFFFF"/>
        </w:rPr>
        <w:t>   </w:t>
      </w:r>
      <w:r w:rsidRPr="00501BA0">
        <w:rPr>
          <w:rStyle w:val="apple-converted-space"/>
          <w:rFonts w:asciiTheme="minorEastAsia" w:hAnsiTheme="minorEastAsia" w:cs="Arial"/>
          <w:color w:val="FF0000"/>
          <w:sz w:val="24"/>
          <w:szCs w:val="24"/>
          <w:shd w:val="clear" w:color="auto" w:fill="FFFFFF"/>
        </w:rPr>
        <w:t> </w:t>
      </w:r>
      <w:r w:rsidRPr="00501BA0">
        <w:rPr>
          <w:rFonts w:asciiTheme="minorEastAsia" w:hAnsiTheme="minorEastAsia" w:cs="Arial"/>
          <w:color w:val="000000"/>
          <w:sz w:val="24"/>
          <w:szCs w:val="24"/>
          <w:shd w:val="clear" w:color="auto" w:fill="FFFFFF"/>
        </w:rPr>
        <w:t>The National Flag shall be displayed by military organs at barracks and on military vessels in accordance with the relevant provisions of the Central Military Commission.</w:t>
      </w:r>
      <w:r w:rsidRPr="00501BA0">
        <w:rPr>
          <w:rStyle w:val="apple-converted-space"/>
          <w:rFonts w:asciiTheme="minorEastAsia" w:hAnsiTheme="minorEastAsia" w:cs="Arial"/>
          <w:color w:val="000000"/>
          <w:sz w:val="24"/>
          <w:szCs w:val="24"/>
          <w:shd w:val="clear" w:color="auto" w:fill="FFFFFF"/>
        </w:rPr>
        <w:t> </w:t>
      </w:r>
      <w:r w:rsidRPr="00501BA0">
        <w:rPr>
          <w:rFonts w:asciiTheme="minorEastAsia" w:hAnsiTheme="minorEastAsia" w:cs="Arial"/>
          <w:color w:val="000000"/>
          <w:sz w:val="24"/>
          <w:szCs w:val="24"/>
        </w:rPr>
        <w:br/>
      </w:r>
      <w:r w:rsidRPr="00501BA0">
        <w:rPr>
          <w:rStyle w:val="a5"/>
          <w:rFonts w:asciiTheme="minorEastAsia" w:hAnsiTheme="minorEastAsia" w:cs="Arial"/>
          <w:color w:val="FF0000"/>
          <w:sz w:val="24"/>
          <w:szCs w:val="24"/>
          <w:shd w:val="clear" w:color="auto" w:fill="FFFFFF"/>
        </w:rPr>
        <w:t>Article 11   </w:t>
      </w:r>
      <w:r w:rsidRPr="00501BA0">
        <w:rPr>
          <w:rStyle w:val="apple-converted-space"/>
          <w:rFonts w:asciiTheme="minorEastAsia" w:hAnsiTheme="minorEastAsia" w:cs="Arial"/>
          <w:b/>
          <w:bCs/>
          <w:color w:val="FF0000"/>
          <w:sz w:val="24"/>
          <w:szCs w:val="24"/>
          <w:shd w:val="clear" w:color="auto" w:fill="FFFFFF"/>
        </w:rPr>
        <w:t> </w:t>
      </w:r>
      <w:r w:rsidRPr="00501BA0">
        <w:rPr>
          <w:rFonts w:asciiTheme="minorEastAsia" w:hAnsiTheme="minorEastAsia" w:cs="Arial"/>
          <w:color w:val="000000"/>
          <w:sz w:val="24"/>
          <w:szCs w:val="24"/>
          <w:shd w:val="clear" w:color="auto" w:fill="FFFFFF"/>
        </w:rPr>
        <w:t>Measures for the display of the National Flag by civilian</w:t>
      </w:r>
      <w:r w:rsidRPr="00501BA0">
        <w:rPr>
          <w:rStyle w:val="apple-converted-space"/>
          <w:rFonts w:asciiTheme="minorEastAsia" w:hAnsiTheme="minorEastAsia" w:cs="Arial"/>
          <w:color w:val="000000"/>
          <w:sz w:val="24"/>
          <w:szCs w:val="24"/>
          <w:shd w:val="clear" w:color="auto" w:fill="FFFFFF"/>
        </w:rPr>
        <w:t> </w:t>
      </w:r>
      <w:r w:rsidRPr="00501BA0">
        <w:rPr>
          <w:rFonts w:asciiTheme="minorEastAsia" w:hAnsiTheme="minorEastAsia" w:cs="Arial"/>
          <w:color w:val="000000"/>
          <w:sz w:val="24"/>
          <w:szCs w:val="24"/>
        </w:rPr>
        <w:br/>
      </w:r>
      <w:r w:rsidRPr="00501BA0">
        <w:rPr>
          <w:rFonts w:asciiTheme="minorEastAsia" w:hAnsiTheme="minorEastAsia" w:cs="Arial"/>
          <w:color w:val="000000"/>
          <w:sz w:val="24"/>
          <w:szCs w:val="24"/>
          <w:shd w:val="clear" w:color="auto" w:fill="FFFFFF"/>
        </w:rPr>
        <w:t>vessels or foreign vessels entering Chinese territorial waters shall be prescribed by the competent department in charge of communications under the State Council. Measures for the display of the National Flag by public security vessels on frontier defence, security or fire control duties shall be prescribed by the departments in charge of public security under the State Council.</w:t>
      </w:r>
      <w:r w:rsidRPr="00501BA0">
        <w:rPr>
          <w:rStyle w:val="apple-converted-space"/>
          <w:rFonts w:asciiTheme="minorEastAsia" w:hAnsiTheme="minorEastAsia" w:cs="Arial"/>
          <w:color w:val="000000"/>
          <w:sz w:val="24"/>
          <w:szCs w:val="24"/>
          <w:shd w:val="clear" w:color="auto" w:fill="FFFFFF"/>
        </w:rPr>
        <w:t> </w:t>
      </w:r>
      <w:r w:rsidRPr="00501BA0">
        <w:rPr>
          <w:rFonts w:asciiTheme="minorEastAsia" w:hAnsiTheme="minorEastAsia" w:cs="Arial"/>
          <w:color w:val="000000"/>
          <w:sz w:val="24"/>
          <w:szCs w:val="24"/>
        </w:rPr>
        <w:br/>
      </w:r>
      <w:r w:rsidRPr="00501BA0">
        <w:rPr>
          <w:rStyle w:val="a5"/>
          <w:rFonts w:asciiTheme="minorEastAsia" w:hAnsiTheme="minorEastAsia" w:cs="Arial"/>
          <w:color w:val="FF0000"/>
          <w:sz w:val="24"/>
          <w:szCs w:val="24"/>
          <w:shd w:val="clear" w:color="auto" w:fill="FFFFFF"/>
        </w:rPr>
        <w:t>Article 12   </w:t>
      </w:r>
      <w:r w:rsidRPr="00501BA0">
        <w:rPr>
          <w:rStyle w:val="apple-converted-space"/>
          <w:rFonts w:asciiTheme="minorEastAsia" w:hAnsiTheme="minorEastAsia" w:cs="Arial"/>
          <w:b/>
          <w:bCs/>
          <w:color w:val="FF0000"/>
          <w:sz w:val="24"/>
          <w:szCs w:val="24"/>
          <w:shd w:val="clear" w:color="auto" w:fill="FFFFFF"/>
        </w:rPr>
        <w:t> </w:t>
      </w:r>
      <w:r w:rsidRPr="00501BA0">
        <w:rPr>
          <w:rFonts w:asciiTheme="minorEastAsia" w:hAnsiTheme="minorEastAsia" w:cs="Arial"/>
          <w:color w:val="000000"/>
          <w:sz w:val="24"/>
          <w:szCs w:val="24"/>
          <w:shd w:val="clear" w:color="auto" w:fill="FFFFFF"/>
        </w:rPr>
        <w:t>The National Flag, when displayed under Articles 5, 6 and 7 of this Law, shall be hoisted in the morning and lowered in the evening.</w:t>
      </w:r>
      <w:r w:rsidRPr="00501BA0">
        <w:rPr>
          <w:rStyle w:val="apple-converted-space"/>
          <w:rFonts w:asciiTheme="minorEastAsia" w:hAnsiTheme="minorEastAsia" w:cs="Arial"/>
          <w:color w:val="000000"/>
          <w:sz w:val="24"/>
          <w:szCs w:val="24"/>
          <w:shd w:val="clear" w:color="auto" w:fill="FFFFFF"/>
        </w:rPr>
        <w:t> </w:t>
      </w:r>
      <w:r w:rsidRPr="00501BA0">
        <w:rPr>
          <w:rFonts w:asciiTheme="minorEastAsia" w:hAnsiTheme="minorEastAsia" w:cs="Arial"/>
          <w:color w:val="000000"/>
          <w:sz w:val="24"/>
          <w:szCs w:val="24"/>
        </w:rPr>
        <w:br/>
      </w:r>
      <w:r w:rsidRPr="00501BA0">
        <w:rPr>
          <w:rFonts w:asciiTheme="minorEastAsia" w:hAnsiTheme="minorEastAsia" w:cs="Arial"/>
          <w:color w:val="000000"/>
          <w:sz w:val="24"/>
          <w:szCs w:val="24"/>
          <w:shd w:val="clear" w:color="auto" w:fill="FFFFFF"/>
        </w:rPr>
        <w:t>       Where the National Flag shall be displayed under this Law, when the weather is inclement, it is permissible that the Flag not be displayed.</w:t>
      </w:r>
      <w:r w:rsidRPr="00501BA0">
        <w:rPr>
          <w:rStyle w:val="apple-converted-space"/>
          <w:rFonts w:asciiTheme="minorEastAsia" w:hAnsiTheme="minorEastAsia" w:cs="Arial"/>
          <w:color w:val="000000"/>
          <w:sz w:val="24"/>
          <w:szCs w:val="24"/>
          <w:shd w:val="clear" w:color="auto" w:fill="FFFFFF"/>
        </w:rPr>
        <w:t> </w:t>
      </w:r>
      <w:r w:rsidRPr="00501BA0">
        <w:rPr>
          <w:rFonts w:asciiTheme="minorEastAsia" w:hAnsiTheme="minorEastAsia" w:cs="Arial"/>
          <w:color w:val="000000"/>
          <w:sz w:val="24"/>
          <w:szCs w:val="24"/>
        </w:rPr>
        <w:br/>
      </w:r>
      <w:r w:rsidRPr="00501BA0">
        <w:rPr>
          <w:rStyle w:val="a5"/>
          <w:rFonts w:asciiTheme="minorEastAsia" w:hAnsiTheme="minorEastAsia" w:cs="Arial"/>
          <w:color w:val="FF0000"/>
          <w:sz w:val="24"/>
          <w:szCs w:val="24"/>
          <w:shd w:val="clear" w:color="auto" w:fill="FFFFFF"/>
        </w:rPr>
        <w:t>Article 13</w:t>
      </w:r>
      <w:r w:rsidRPr="00501BA0">
        <w:rPr>
          <w:rFonts w:asciiTheme="minorEastAsia" w:hAnsiTheme="minorEastAsia" w:cs="Arial"/>
          <w:color w:val="000000"/>
          <w:sz w:val="24"/>
          <w:szCs w:val="24"/>
          <w:shd w:val="clear" w:color="auto" w:fill="FFFFFF"/>
        </w:rPr>
        <w:t xml:space="preserve">    When the National Flag is displayed, a Flag-hoisting </w:t>
      </w:r>
      <w:r w:rsidRPr="00501BA0">
        <w:rPr>
          <w:rFonts w:asciiTheme="minorEastAsia" w:hAnsiTheme="minorEastAsia" w:cs="Arial"/>
          <w:color w:val="000000"/>
          <w:sz w:val="24"/>
          <w:szCs w:val="24"/>
          <w:shd w:val="clear" w:color="auto" w:fill="FFFFFF"/>
        </w:rPr>
        <w:lastRenderedPageBreak/>
        <w:t>ceremony may be held. When a Flag-hoisting ceremony is held, persons present shall face the Flag and stand at attention to salute the Flag, and the National Anthem may be played or sung while the National Flag is being hoisted. A full-time middle school or primary school shall hold a Flag-hoisting ceremony once a week, except during vacations.</w:t>
      </w:r>
      <w:r w:rsidRPr="00501BA0">
        <w:rPr>
          <w:rStyle w:val="apple-converted-space"/>
          <w:rFonts w:asciiTheme="minorEastAsia" w:hAnsiTheme="minorEastAsia" w:cs="Arial"/>
          <w:color w:val="000000"/>
          <w:sz w:val="24"/>
          <w:szCs w:val="24"/>
          <w:shd w:val="clear" w:color="auto" w:fill="FFFFFF"/>
        </w:rPr>
        <w:t> </w:t>
      </w:r>
      <w:r w:rsidRPr="00501BA0">
        <w:rPr>
          <w:rFonts w:asciiTheme="minorEastAsia" w:hAnsiTheme="minorEastAsia" w:cs="Arial"/>
          <w:color w:val="000000"/>
          <w:sz w:val="24"/>
          <w:szCs w:val="24"/>
        </w:rPr>
        <w:br/>
      </w:r>
      <w:r w:rsidRPr="00501BA0">
        <w:rPr>
          <w:rStyle w:val="a5"/>
          <w:rFonts w:asciiTheme="minorEastAsia" w:hAnsiTheme="minorEastAsia" w:cs="Arial"/>
          <w:color w:val="FF0000"/>
          <w:sz w:val="24"/>
          <w:szCs w:val="24"/>
          <w:shd w:val="clear" w:color="auto" w:fill="FFFFFF"/>
        </w:rPr>
        <w:t>Article 14   </w:t>
      </w:r>
      <w:r w:rsidRPr="00501BA0">
        <w:rPr>
          <w:rStyle w:val="apple-converted-space"/>
          <w:rFonts w:asciiTheme="minorEastAsia" w:hAnsiTheme="minorEastAsia" w:cs="Arial"/>
          <w:b/>
          <w:bCs/>
          <w:color w:val="FF0000"/>
          <w:sz w:val="24"/>
          <w:szCs w:val="24"/>
          <w:shd w:val="clear" w:color="auto" w:fill="FFFFFF"/>
        </w:rPr>
        <w:t> </w:t>
      </w:r>
      <w:r w:rsidRPr="00501BA0">
        <w:rPr>
          <w:rFonts w:asciiTheme="minorEastAsia" w:hAnsiTheme="minorEastAsia" w:cs="Arial"/>
          <w:color w:val="000000"/>
          <w:sz w:val="24"/>
          <w:szCs w:val="24"/>
          <w:shd w:val="clear" w:color="auto" w:fill="FFFFFF"/>
        </w:rPr>
        <w:t>The National Flag shall be lowered to the half staff as a token of mourning when the following persons pass away:</w:t>
      </w:r>
      <w:r w:rsidRPr="00501BA0">
        <w:rPr>
          <w:rStyle w:val="apple-converted-space"/>
          <w:rFonts w:asciiTheme="minorEastAsia" w:hAnsiTheme="minorEastAsia" w:cs="Arial"/>
          <w:color w:val="000000"/>
          <w:sz w:val="24"/>
          <w:szCs w:val="24"/>
          <w:shd w:val="clear" w:color="auto" w:fill="FFFFFF"/>
        </w:rPr>
        <w:t> </w:t>
      </w:r>
      <w:r w:rsidRPr="00501BA0">
        <w:rPr>
          <w:rFonts w:asciiTheme="minorEastAsia" w:hAnsiTheme="minorEastAsia" w:cs="Arial"/>
          <w:color w:val="000000"/>
          <w:sz w:val="24"/>
          <w:szCs w:val="24"/>
        </w:rPr>
        <w:br/>
      </w:r>
      <w:r w:rsidRPr="00501BA0">
        <w:rPr>
          <w:rFonts w:asciiTheme="minorEastAsia" w:hAnsiTheme="minorEastAsia" w:cs="Arial"/>
          <w:color w:val="000000"/>
          <w:sz w:val="24"/>
          <w:szCs w:val="24"/>
          <w:shd w:val="clear" w:color="auto" w:fill="FFFFFF"/>
        </w:rPr>
        <w:t>       (1) President of the People's Republic of China, Chairman of the Standing Committee of the National People's Congress, Premier of the State Council and Chairman of the Central Military Commission;</w:t>
      </w:r>
      <w:r w:rsidRPr="00501BA0">
        <w:rPr>
          <w:rStyle w:val="apple-converted-space"/>
          <w:rFonts w:asciiTheme="minorEastAsia" w:hAnsiTheme="minorEastAsia" w:cs="Arial"/>
          <w:color w:val="000000"/>
          <w:sz w:val="24"/>
          <w:szCs w:val="24"/>
          <w:shd w:val="clear" w:color="auto" w:fill="FFFFFF"/>
        </w:rPr>
        <w:t> </w:t>
      </w:r>
      <w:r w:rsidRPr="00501BA0">
        <w:rPr>
          <w:rFonts w:asciiTheme="minorEastAsia" w:hAnsiTheme="minorEastAsia" w:cs="Arial"/>
          <w:color w:val="000000"/>
          <w:sz w:val="24"/>
          <w:szCs w:val="24"/>
        </w:rPr>
        <w:br/>
      </w:r>
      <w:r w:rsidRPr="00501BA0">
        <w:rPr>
          <w:rFonts w:asciiTheme="minorEastAsia" w:hAnsiTheme="minorEastAsia" w:cs="Arial"/>
          <w:color w:val="000000"/>
          <w:sz w:val="24"/>
          <w:szCs w:val="24"/>
          <w:shd w:val="clear" w:color="auto" w:fill="FFFFFF"/>
        </w:rPr>
        <w:t>       (2) Chairman of the National Committee of the Chinese People's Political Consultative Conference;</w:t>
      </w:r>
      <w:r w:rsidRPr="00501BA0">
        <w:rPr>
          <w:rStyle w:val="apple-converted-space"/>
          <w:rFonts w:asciiTheme="minorEastAsia" w:hAnsiTheme="minorEastAsia" w:cs="Arial"/>
          <w:color w:val="000000"/>
          <w:sz w:val="24"/>
          <w:szCs w:val="24"/>
          <w:shd w:val="clear" w:color="auto" w:fill="FFFFFF"/>
        </w:rPr>
        <w:t> </w:t>
      </w:r>
      <w:r w:rsidRPr="00501BA0">
        <w:rPr>
          <w:rFonts w:asciiTheme="minorEastAsia" w:hAnsiTheme="minorEastAsia" w:cs="Arial"/>
          <w:color w:val="000000"/>
          <w:sz w:val="24"/>
          <w:szCs w:val="24"/>
        </w:rPr>
        <w:br/>
      </w:r>
      <w:r w:rsidRPr="00501BA0">
        <w:rPr>
          <w:rFonts w:asciiTheme="minorEastAsia" w:hAnsiTheme="minorEastAsia" w:cs="Arial"/>
          <w:color w:val="000000"/>
          <w:sz w:val="24"/>
          <w:szCs w:val="24"/>
          <w:shd w:val="clear" w:color="auto" w:fill="FFFFFF"/>
        </w:rPr>
        <w:t>       (3) Persons who have made outstanding contributions to the People's Republic of China;</w:t>
      </w:r>
      <w:r w:rsidRPr="00501BA0">
        <w:rPr>
          <w:rStyle w:val="apple-converted-space"/>
          <w:rFonts w:asciiTheme="minorEastAsia" w:hAnsiTheme="minorEastAsia" w:cs="Arial"/>
          <w:color w:val="000000"/>
          <w:sz w:val="24"/>
          <w:szCs w:val="24"/>
          <w:shd w:val="clear" w:color="auto" w:fill="FFFFFF"/>
        </w:rPr>
        <w:t> </w:t>
      </w:r>
      <w:r w:rsidRPr="00501BA0">
        <w:rPr>
          <w:rFonts w:asciiTheme="minorEastAsia" w:hAnsiTheme="minorEastAsia" w:cs="Arial"/>
          <w:color w:val="000000"/>
          <w:sz w:val="24"/>
          <w:szCs w:val="24"/>
        </w:rPr>
        <w:br/>
      </w:r>
      <w:r w:rsidRPr="00501BA0">
        <w:rPr>
          <w:rFonts w:asciiTheme="minorEastAsia" w:hAnsiTheme="minorEastAsia" w:cs="Arial"/>
          <w:color w:val="000000"/>
          <w:sz w:val="24"/>
          <w:szCs w:val="24"/>
          <w:shd w:val="clear" w:color="auto" w:fill="FFFFFF"/>
        </w:rPr>
        <w:t>       (4) Persons who have made outstanding contributions to world peace or the cause of human progress.</w:t>
      </w:r>
      <w:r w:rsidRPr="00501BA0">
        <w:rPr>
          <w:rStyle w:val="apple-converted-space"/>
          <w:rFonts w:asciiTheme="minorEastAsia" w:hAnsiTheme="minorEastAsia" w:cs="Arial"/>
          <w:color w:val="000000"/>
          <w:sz w:val="24"/>
          <w:szCs w:val="24"/>
          <w:shd w:val="clear" w:color="auto" w:fill="FFFFFF"/>
        </w:rPr>
        <w:t> </w:t>
      </w:r>
      <w:r w:rsidRPr="00501BA0">
        <w:rPr>
          <w:rFonts w:asciiTheme="minorEastAsia" w:hAnsiTheme="minorEastAsia" w:cs="Arial"/>
          <w:color w:val="000000"/>
          <w:sz w:val="24"/>
          <w:szCs w:val="24"/>
        </w:rPr>
        <w:br/>
      </w:r>
      <w:r w:rsidRPr="00501BA0">
        <w:rPr>
          <w:rFonts w:asciiTheme="minorEastAsia" w:hAnsiTheme="minorEastAsia" w:cs="Arial"/>
          <w:color w:val="000000"/>
          <w:sz w:val="24"/>
          <w:szCs w:val="24"/>
          <w:shd w:val="clear" w:color="auto" w:fill="FFFFFF"/>
        </w:rPr>
        <w:t>       When unfortunate events causing especially serious casualties occur or when serious natural calamities have caused heavy casualties, the National Flag may be flown at half staff as a token of mourning.</w:t>
      </w:r>
      <w:r w:rsidRPr="00501BA0">
        <w:rPr>
          <w:rStyle w:val="apple-converted-space"/>
          <w:rFonts w:asciiTheme="minorEastAsia" w:hAnsiTheme="minorEastAsia" w:cs="Arial"/>
          <w:color w:val="000000"/>
          <w:sz w:val="24"/>
          <w:szCs w:val="24"/>
          <w:shd w:val="clear" w:color="auto" w:fill="FFFFFF"/>
        </w:rPr>
        <w:t> </w:t>
      </w:r>
      <w:r w:rsidRPr="00501BA0">
        <w:rPr>
          <w:rFonts w:asciiTheme="minorEastAsia" w:hAnsiTheme="minorEastAsia" w:cs="Arial"/>
          <w:color w:val="000000"/>
          <w:sz w:val="24"/>
          <w:szCs w:val="24"/>
        </w:rPr>
        <w:br/>
      </w:r>
      <w:r w:rsidRPr="00501BA0">
        <w:rPr>
          <w:rFonts w:asciiTheme="minorEastAsia" w:hAnsiTheme="minorEastAsia" w:cs="Arial"/>
          <w:color w:val="000000"/>
          <w:sz w:val="24"/>
          <w:szCs w:val="24"/>
          <w:shd w:val="clear" w:color="auto" w:fill="FFFFFF"/>
        </w:rPr>
        <w:t>       The half-staffing of the National Flag in accordance with the provisions of (3) and (4) in the first paragraph and of the second paragraph of this Article shall be decided by the State Council.</w:t>
      </w:r>
      <w:r w:rsidRPr="00501BA0">
        <w:rPr>
          <w:rStyle w:val="apple-converted-space"/>
          <w:rFonts w:asciiTheme="minorEastAsia" w:hAnsiTheme="minorEastAsia" w:cs="Arial"/>
          <w:color w:val="000000"/>
          <w:sz w:val="24"/>
          <w:szCs w:val="24"/>
          <w:shd w:val="clear" w:color="auto" w:fill="FFFFFF"/>
        </w:rPr>
        <w:t> </w:t>
      </w:r>
      <w:r w:rsidRPr="00501BA0">
        <w:rPr>
          <w:rFonts w:asciiTheme="minorEastAsia" w:hAnsiTheme="minorEastAsia" w:cs="Arial"/>
          <w:color w:val="000000"/>
          <w:sz w:val="24"/>
          <w:szCs w:val="24"/>
        </w:rPr>
        <w:br/>
      </w:r>
      <w:r w:rsidRPr="00501BA0">
        <w:rPr>
          <w:rFonts w:asciiTheme="minorEastAsia" w:hAnsiTheme="minorEastAsia" w:cs="Arial"/>
          <w:color w:val="000000"/>
          <w:sz w:val="24"/>
          <w:szCs w:val="24"/>
          <w:shd w:val="clear" w:color="auto" w:fill="FFFFFF"/>
        </w:rPr>
        <w:t>       Dates and places for the half-staffing of the National Flag under this Article shall be decided by the funeral organ established by the State, or shall be decided by the State Council.</w:t>
      </w:r>
      <w:r w:rsidRPr="00501BA0">
        <w:rPr>
          <w:rStyle w:val="apple-converted-space"/>
          <w:rFonts w:asciiTheme="minorEastAsia" w:hAnsiTheme="minorEastAsia" w:cs="Arial"/>
          <w:color w:val="000000"/>
          <w:sz w:val="24"/>
          <w:szCs w:val="24"/>
          <w:shd w:val="clear" w:color="auto" w:fill="FFFFFF"/>
        </w:rPr>
        <w:t> </w:t>
      </w:r>
      <w:r w:rsidRPr="00501BA0">
        <w:rPr>
          <w:rFonts w:asciiTheme="minorEastAsia" w:hAnsiTheme="minorEastAsia" w:cs="Arial"/>
          <w:color w:val="000000"/>
          <w:sz w:val="24"/>
          <w:szCs w:val="24"/>
        </w:rPr>
        <w:br/>
      </w:r>
      <w:r w:rsidRPr="00501BA0">
        <w:rPr>
          <w:rStyle w:val="a5"/>
          <w:rFonts w:asciiTheme="minorEastAsia" w:hAnsiTheme="minorEastAsia" w:cs="Arial"/>
          <w:color w:val="FF0000"/>
          <w:sz w:val="24"/>
          <w:szCs w:val="24"/>
          <w:shd w:val="clear" w:color="auto" w:fill="FFFFFF"/>
        </w:rPr>
        <w:t>Article 15</w:t>
      </w:r>
      <w:r w:rsidRPr="00501BA0">
        <w:rPr>
          <w:rFonts w:asciiTheme="minorEastAsia" w:hAnsiTheme="minorEastAsia" w:cs="Arial"/>
          <w:color w:val="000000"/>
          <w:sz w:val="24"/>
          <w:szCs w:val="24"/>
          <w:shd w:val="clear" w:color="auto" w:fill="FFFFFF"/>
        </w:rPr>
        <w:t>    When the National Flag is displayed, it shall be placed in a prominent position. The National Flag, when raised or carried in a procession with another flag or flags, shall be in front of the other flag or flags.</w:t>
      </w:r>
      <w:r w:rsidRPr="00501BA0">
        <w:rPr>
          <w:rStyle w:val="apple-converted-space"/>
          <w:rFonts w:asciiTheme="minorEastAsia" w:hAnsiTheme="minorEastAsia" w:cs="Arial"/>
          <w:color w:val="000000"/>
          <w:sz w:val="24"/>
          <w:szCs w:val="24"/>
          <w:shd w:val="clear" w:color="auto" w:fill="FFFFFF"/>
        </w:rPr>
        <w:t> </w:t>
      </w:r>
      <w:r w:rsidRPr="00501BA0">
        <w:rPr>
          <w:rFonts w:asciiTheme="minorEastAsia" w:hAnsiTheme="minorEastAsia" w:cs="Arial"/>
          <w:color w:val="000000"/>
          <w:sz w:val="24"/>
          <w:szCs w:val="24"/>
        </w:rPr>
        <w:br/>
      </w:r>
      <w:r w:rsidRPr="00501BA0">
        <w:rPr>
          <w:rFonts w:asciiTheme="minorEastAsia" w:hAnsiTheme="minorEastAsia" w:cs="Arial"/>
          <w:color w:val="000000"/>
          <w:sz w:val="24"/>
          <w:szCs w:val="24"/>
          <w:shd w:val="clear" w:color="auto" w:fill="FFFFFF"/>
        </w:rPr>
        <w:t>        The National Flag, when displayed with another flag or flags, shall be either at the center, above the other flag or flags, or in a position of prominence.</w:t>
      </w:r>
      <w:r w:rsidRPr="00501BA0">
        <w:rPr>
          <w:rStyle w:val="apple-converted-space"/>
          <w:rFonts w:asciiTheme="minorEastAsia" w:hAnsiTheme="minorEastAsia" w:cs="Arial"/>
          <w:color w:val="000000"/>
          <w:sz w:val="24"/>
          <w:szCs w:val="24"/>
          <w:shd w:val="clear" w:color="auto" w:fill="FFFFFF"/>
        </w:rPr>
        <w:t> </w:t>
      </w:r>
      <w:r w:rsidRPr="00501BA0">
        <w:rPr>
          <w:rFonts w:asciiTheme="minorEastAsia" w:hAnsiTheme="minorEastAsia" w:cs="Arial"/>
          <w:color w:val="000000"/>
          <w:sz w:val="24"/>
          <w:szCs w:val="24"/>
        </w:rPr>
        <w:br/>
      </w:r>
      <w:r w:rsidRPr="00501BA0">
        <w:rPr>
          <w:rFonts w:asciiTheme="minorEastAsia" w:hAnsiTheme="minorEastAsia" w:cs="Arial"/>
          <w:color w:val="000000"/>
          <w:sz w:val="24"/>
          <w:szCs w:val="24"/>
          <w:shd w:val="clear" w:color="auto" w:fill="FFFFFF"/>
        </w:rPr>
        <w:t>        When the National Flags of two or more nations are displayed in foreign affairs activities, relevant provisions of the Ministry of Foreign Affairs or the international practice shall be followed.</w:t>
      </w:r>
      <w:r w:rsidRPr="00501BA0">
        <w:rPr>
          <w:rFonts w:asciiTheme="minorEastAsia" w:hAnsiTheme="minorEastAsia" w:cs="Arial"/>
          <w:color w:val="000000"/>
          <w:sz w:val="24"/>
          <w:szCs w:val="24"/>
        </w:rPr>
        <w:br/>
      </w:r>
      <w:r w:rsidRPr="00501BA0">
        <w:rPr>
          <w:rStyle w:val="a5"/>
          <w:rFonts w:asciiTheme="minorEastAsia" w:hAnsiTheme="minorEastAsia" w:cs="Arial"/>
          <w:color w:val="FF0000"/>
          <w:sz w:val="24"/>
          <w:szCs w:val="24"/>
          <w:shd w:val="clear" w:color="auto" w:fill="FFFFFF"/>
        </w:rPr>
        <w:t>Article 16</w:t>
      </w:r>
      <w:r w:rsidRPr="00501BA0">
        <w:rPr>
          <w:rStyle w:val="apple-converted-space"/>
          <w:rFonts w:asciiTheme="minorEastAsia" w:hAnsiTheme="minorEastAsia" w:cs="Arial"/>
          <w:color w:val="000000"/>
          <w:sz w:val="24"/>
          <w:szCs w:val="24"/>
          <w:shd w:val="clear" w:color="auto" w:fill="FFFFFF"/>
        </w:rPr>
        <w:t> </w:t>
      </w:r>
      <w:r w:rsidRPr="00501BA0">
        <w:rPr>
          <w:rFonts w:asciiTheme="minorEastAsia" w:hAnsiTheme="minorEastAsia" w:cs="Arial"/>
          <w:color w:val="000000"/>
          <w:sz w:val="24"/>
          <w:szCs w:val="24"/>
          <w:shd w:val="clear" w:color="auto" w:fill="FFFFFF"/>
        </w:rPr>
        <w:t>The National Flag, when hoisted or lowered from a vertical staff, shall be hoisted or lowered slowly. When hoisted, the National Flag must reach the peak of the staff; when lowered, it may not touch the ground.</w:t>
      </w:r>
      <w:r w:rsidRPr="00501BA0">
        <w:rPr>
          <w:rStyle w:val="apple-converted-space"/>
          <w:rFonts w:asciiTheme="minorEastAsia" w:hAnsiTheme="minorEastAsia" w:cs="Arial"/>
          <w:color w:val="000000"/>
          <w:sz w:val="24"/>
          <w:szCs w:val="24"/>
          <w:shd w:val="clear" w:color="auto" w:fill="FFFFFF"/>
        </w:rPr>
        <w:t> </w:t>
      </w:r>
      <w:r w:rsidRPr="00501BA0">
        <w:rPr>
          <w:rFonts w:asciiTheme="minorEastAsia" w:hAnsiTheme="minorEastAsia" w:cs="Arial"/>
          <w:color w:val="000000"/>
          <w:sz w:val="24"/>
          <w:szCs w:val="24"/>
        </w:rPr>
        <w:br/>
      </w:r>
      <w:r w:rsidRPr="00501BA0">
        <w:rPr>
          <w:rFonts w:asciiTheme="minorEastAsia" w:hAnsiTheme="minorEastAsia" w:cs="Arial"/>
          <w:color w:val="000000"/>
          <w:sz w:val="24"/>
          <w:szCs w:val="24"/>
          <w:shd w:val="clear" w:color="auto" w:fill="FFFFFF"/>
        </w:rPr>
        <w:t xml:space="preserve">       The National Flag, when flown at half staff, shall be first hoisted to the peak of the staff and then lowered to a point where the distance between the top of the Flag and the peak of the </w:t>
      </w:r>
      <w:r w:rsidRPr="00501BA0">
        <w:rPr>
          <w:rFonts w:asciiTheme="minorEastAsia" w:hAnsiTheme="minorEastAsia" w:cs="Arial"/>
          <w:color w:val="000000"/>
          <w:sz w:val="24"/>
          <w:szCs w:val="24"/>
          <w:shd w:val="clear" w:color="auto" w:fill="FFFFFF"/>
        </w:rPr>
        <w:lastRenderedPageBreak/>
        <w:t>staff is one third of the length of the staff; the Flag, when lowered, shall be again hoisted to the peak before it is lowered.</w:t>
      </w:r>
      <w:r w:rsidRPr="00501BA0">
        <w:rPr>
          <w:rStyle w:val="apple-converted-space"/>
          <w:rFonts w:asciiTheme="minorEastAsia" w:hAnsiTheme="minorEastAsia" w:cs="Arial"/>
          <w:color w:val="000000"/>
          <w:sz w:val="24"/>
          <w:szCs w:val="24"/>
          <w:shd w:val="clear" w:color="auto" w:fill="FFFFFF"/>
        </w:rPr>
        <w:t> </w:t>
      </w:r>
      <w:r w:rsidRPr="00501BA0">
        <w:rPr>
          <w:rFonts w:asciiTheme="minorEastAsia" w:hAnsiTheme="minorEastAsia" w:cs="Arial"/>
          <w:color w:val="000000"/>
          <w:sz w:val="24"/>
          <w:szCs w:val="24"/>
        </w:rPr>
        <w:br/>
      </w:r>
      <w:r w:rsidRPr="00501BA0">
        <w:rPr>
          <w:rStyle w:val="a5"/>
          <w:rFonts w:asciiTheme="minorEastAsia" w:hAnsiTheme="minorEastAsia" w:cs="Arial"/>
          <w:color w:val="FF0000"/>
          <w:sz w:val="24"/>
          <w:szCs w:val="24"/>
          <w:shd w:val="clear" w:color="auto" w:fill="FFFFFF"/>
        </w:rPr>
        <w:t>Article 17   </w:t>
      </w:r>
      <w:r w:rsidRPr="00501BA0">
        <w:rPr>
          <w:rStyle w:val="apple-converted-space"/>
          <w:rFonts w:asciiTheme="minorEastAsia" w:hAnsiTheme="minorEastAsia" w:cs="Arial"/>
          <w:b/>
          <w:bCs/>
          <w:color w:val="FF0000"/>
          <w:sz w:val="24"/>
          <w:szCs w:val="24"/>
          <w:shd w:val="clear" w:color="auto" w:fill="FFFFFF"/>
        </w:rPr>
        <w:t> </w:t>
      </w:r>
      <w:r w:rsidRPr="00501BA0">
        <w:rPr>
          <w:rFonts w:asciiTheme="minorEastAsia" w:hAnsiTheme="minorEastAsia" w:cs="Arial"/>
          <w:color w:val="000000"/>
          <w:sz w:val="24"/>
          <w:szCs w:val="24"/>
          <w:shd w:val="clear" w:color="auto" w:fill="FFFFFF"/>
        </w:rPr>
        <w:t>No damaged, defiled, faded or substandard National Flag shall be displayed.</w:t>
      </w:r>
      <w:r w:rsidRPr="00501BA0">
        <w:rPr>
          <w:rStyle w:val="apple-converted-space"/>
          <w:rFonts w:asciiTheme="minorEastAsia" w:hAnsiTheme="minorEastAsia" w:cs="Arial"/>
          <w:color w:val="000000"/>
          <w:sz w:val="24"/>
          <w:szCs w:val="24"/>
          <w:shd w:val="clear" w:color="auto" w:fill="FFFFFF"/>
        </w:rPr>
        <w:t> </w:t>
      </w:r>
      <w:r w:rsidRPr="00501BA0">
        <w:rPr>
          <w:rFonts w:asciiTheme="minorEastAsia" w:hAnsiTheme="minorEastAsia" w:cs="Arial"/>
          <w:color w:val="000000"/>
          <w:sz w:val="24"/>
          <w:szCs w:val="24"/>
        </w:rPr>
        <w:br/>
      </w:r>
      <w:r w:rsidRPr="00501BA0">
        <w:rPr>
          <w:rStyle w:val="a5"/>
          <w:rFonts w:asciiTheme="minorEastAsia" w:hAnsiTheme="minorEastAsia" w:cs="Arial"/>
          <w:color w:val="FF0000"/>
          <w:sz w:val="24"/>
          <w:szCs w:val="24"/>
          <w:shd w:val="clear" w:color="auto" w:fill="FFFFFF"/>
        </w:rPr>
        <w:t>Article 18</w:t>
      </w:r>
      <w:r w:rsidRPr="00501BA0">
        <w:rPr>
          <w:rFonts w:asciiTheme="minorEastAsia" w:hAnsiTheme="minorEastAsia" w:cs="Arial"/>
          <w:color w:val="000000"/>
          <w:sz w:val="24"/>
          <w:szCs w:val="24"/>
          <w:shd w:val="clear" w:color="auto" w:fill="FFFFFF"/>
        </w:rPr>
        <w:t>    The National Flag and the design thereof shall not be used as a trade mark or for advertising purposes, and shall not be used in private funeral activities.</w:t>
      </w:r>
      <w:r w:rsidRPr="00501BA0">
        <w:rPr>
          <w:rStyle w:val="apple-converted-space"/>
          <w:rFonts w:asciiTheme="minorEastAsia" w:hAnsiTheme="minorEastAsia" w:cs="Arial"/>
          <w:color w:val="000000"/>
          <w:sz w:val="24"/>
          <w:szCs w:val="24"/>
          <w:shd w:val="clear" w:color="auto" w:fill="FFFFFF"/>
        </w:rPr>
        <w:t> </w:t>
      </w:r>
      <w:r w:rsidRPr="00501BA0">
        <w:rPr>
          <w:rFonts w:asciiTheme="minorEastAsia" w:hAnsiTheme="minorEastAsia" w:cs="Arial"/>
          <w:color w:val="000000"/>
          <w:sz w:val="24"/>
          <w:szCs w:val="24"/>
        </w:rPr>
        <w:br/>
      </w:r>
      <w:r w:rsidRPr="00501BA0">
        <w:rPr>
          <w:rStyle w:val="a5"/>
          <w:rFonts w:asciiTheme="minorEastAsia" w:hAnsiTheme="minorEastAsia" w:cs="Arial"/>
          <w:color w:val="FF0000"/>
          <w:sz w:val="24"/>
          <w:szCs w:val="24"/>
          <w:shd w:val="clear" w:color="auto" w:fill="FFFFFF"/>
        </w:rPr>
        <w:t>Article 19</w:t>
      </w:r>
      <w:r w:rsidRPr="00501BA0">
        <w:rPr>
          <w:rStyle w:val="apple-converted-space"/>
          <w:rFonts w:asciiTheme="minorEastAsia" w:hAnsiTheme="minorEastAsia" w:cs="Arial"/>
          <w:color w:val="000000"/>
          <w:sz w:val="24"/>
          <w:szCs w:val="24"/>
          <w:shd w:val="clear" w:color="auto" w:fill="FFFFFF"/>
        </w:rPr>
        <w:t> </w:t>
      </w:r>
      <w:r w:rsidRPr="00501BA0">
        <w:rPr>
          <w:rFonts w:asciiTheme="minorEastAsia" w:hAnsiTheme="minorEastAsia" w:cs="Arial"/>
          <w:color w:val="000000"/>
          <w:sz w:val="24"/>
          <w:szCs w:val="24"/>
          <w:shd w:val="clear" w:color="auto" w:fill="FFFFFF"/>
        </w:rPr>
        <w:t>    Whoever desecrates the National Flag of the People's Republic of China by publicly and wilfully burning, mutilating, scrawling on, defiling or trampling upon it shall be investigated for criminal responsibilities according to law; where the offence is relatively minor, he shall be detained for not more than 15 days by the public security organ in reference to the provisions of the Regulations on Administrative Penalties for Public Security.</w:t>
      </w:r>
      <w:r w:rsidRPr="00501BA0">
        <w:rPr>
          <w:rStyle w:val="apple-converted-space"/>
          <w:rFonts w:asciiTheme="minorEastAsia" w:hAnsiTheme="minorEastAsia" w:cs="Arial"/>
          <w:color w:val="000000"/>
          <w:sz w:val="24"/>
          <w:szCs w:val="24"/>
          <w:shd w:val="clear" w:color="auto" w:fill="FFFFFF"/>
        </w:rPr>
        <w:t> </w:t>
      </w:r>
      <w:r w:rsidRPr="00501BA0">
        <w:rPr>
          <w:rFonts w:asciiTheme="minorEastAsia" w:hAnsiTheme="minorEastAsia" w:cs="Arial"/>
          <w:color w:val="000000"/>
          <w:sz w:val="24"/>
          <w:szCs w:val="24"/>
        </w:rPr>
        <w:br/>
      </w:r>
      <w:r w:rsidRPr="00501BA0">
        <w:rPr>
          <w:rStyle w:val="a5"/>
          <w:rFonts w:asciiTheme="minorEastAsia" w:hAnsiTheme="minorEastAsia" w:cs="Arial"/>
          <w:color w:val="FF0000"/>
          <w:sz w:val="24"/>
          <w:szCs w:val="24"/>
          <w:shd w:val="clear" w:color="auto" w:fill="FFFFFF"/>
        </w:rPr>
        <w:t>Article 20</w:t>
      </w:r>
      <w:r w:rsidRPr="00501BA0">
        <w:rPr>
          <w:rStyle w:val="style18"/>
          <w:rFonts w:asciiTheme="minorEastAsia" w:hAnsiTheme="minorEastAsia" w:cs="Arial"/>
          <w:color w:val="000000"/>
          <w:sz w:val="24"/>
          <w:szCs w:val="24"/>
          <w:shd w:val="clear" w:color="auto" w:fill="FFFFFF"/>
        </w:rPr>
        <w:t>    T</w:t>
      </w:r>
      <w:r w:rsidRPr="00501BA0">
        <w:rPr>
          <w:rFonts w:asciiTheme="minorEastAsia" w:hAnsiTheme="minorEastAsia" w:cs="Arial"/>
          <w:color w:val="000000"/>
          <w:sz w:val="24"/>
          <w:szCs w:val="24"/>
          <w:shd w:val="clear" w:color="auto" w:fill="FFFFFF"/>
        </w:rPr>
        <w:t>his Law shall enter into force as of October 1, 1990.</w:t>
      </w:r>
    </w:p>
    <w:sectPr w:rsidR="00645C06" w:rsidRPr="00501B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0F6" w:rsidRDefault="007D00F6" w:rsidP="00645C06">
      <w:r>
        <w:separator/>
      </w:r>
    </w:p>
  </w:endnote>
  <w:endnote w:type="continuationSeparator" w:id="0">
    <w:p w:rsidR="007D00F6" w:rsidRDefault="007D00F6" w:rsidP="00645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0F6" w:rsidRDefault="007D00F6" w:rsidP="00645C06">
      <w:r>
        <w:separator/>
      </w:r>
    </w:p>
  </w:footnote>
  <w:footnote w:type="continuationSeparator" w:id="0">
    <w:p w:rsidR="007D00F6" w:rsidRDefault="007D00F6" w:rsidP="00645C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28"/>
    <w:rsid w:val="00220828"/>
    <w:rsid w:val="00501BA0"/>
    <w:rsid w:val="00645C06"/>
    <w:rsid w:val="00746B28"/>
    <w:rsid w:val="007D00F6"/>
    <w:rsid w:val="00992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091E91-4AAE-494A-8F51-2831DC4C2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5C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5C06"/>
    <w:rPr>
      <w:sz w:val="18"/>
      <w:szCs w:val="18"/>
    </w:rPr>
  </w:style>
  <w:style w:type="paragraph" w:styleId="a4">
    <w:name w:val="footer"/>
    <w:basedOn w:val="a"/>
    <w:link w:val="Char0"/>
    <w:uiPriority w:val="99"/>
    <w:unhideWhenUsed/>
    <w:rsid w:val="00645C06"/>
    <w:pPr>
      <w:tabs>
        <w:tab w:val="center" w:pos="4153"/>
        <w:tab w:val="right" w:pos="8306"/>
      </w:tabs>
      <w:snapToGrid w:val="0"/>
      <w:jc w:val="left"/>
    </w:pPr>
    <w:rPr>
      <w:sz w:val="18"/>
      <w:szCs w:val="18"/>
    </w:rPr>
  </w:style>
  <w:style w:type="character" w:customStyle="1" w:styleId="Char0">
    <w:name w:val="页脚 Char"/>
    <w:basedOn w:val="a0"/>
    <w:link w:val="a4"/>
    <w:uiPriority w:val="99"/>
    <w:rsid w:val="00645C06"/>
    <w:rPr>
      <w:sz w:val="18"/>
      <w:szCs w:val="18"/>
    </w:rPr>
  </w:style>
  <w:style w:type="character" w:styleId="a5">
    <w:name w:val="Strong"/>
    <w:basedOn w:val="a0"/>
    <w:uiPriority w:val="22"/>
    <w:qFormat/>
    <w:rsid w:val="00645C06"/>
    <w:rPr>
      <w:b/>
      <w:bCs/>
    </w:rPr>
  </w:style>
  <w:style w:type="paragraph" w:styleId="a6">
    <w:name w:val="Normal (Web)"/>
    <w:basedOn w:val="a"/>
    <w:uiPriority w:val="99"/>
    <w:semiHidden/>
    <w:unhideWhenUsed/>
    <w:rsid w:val="00645C06"/>
    <w:pPr>
      <w:widowControl/>
      <w:spacing w:before="100" w:beforeAutospacing="1" w:after="100" w:afterAutospacing="1"/>
      <w:jc w:val="left"/>
    </w:pPr>
    <w:rPr>
      <w:rFonts w:ascii="宋体" w:eastAsia="宋体" w:hAnsi="宋体" w:cs="宋体"/>
      <w:kern w:val="0"/>
      <w:sz w:val="24"/>
      <w:szCs w:val="24"/>
    </w:rPr>
  </w:style>
  <w:style w:type="character" w:customStyle="1" w:styleId="style18">
    <w:name w:val="style18"/>
    <w:basedOn w:val="a0"/>
    <w:rsid w:val="00645C06"/>
  </w:style>
  <w:style w:type="character" w:customStyle="1" w:styleId="apple-converted-space">
    <w:name w:val="apple-converted-space"/>
    <w:basedOn w:val="a0"/>
    <w:rsid w:val="00645C06"/>
  </w:style>
  <w:style w:type="character" w:styleId="a7">
    <w:name w:val="Emphasis"/>
    <w:basedOn w:val="a0"/>
    <w:uiPriority w:val="20"/>
    <w:qFormat/>
    <w:rsid w:val="00645C06"/>
    <w:rPr>
      <w:i/>
      <w:iCs/>
    </w:rPr>
  </w:style>
  <w:style w:type="character" w:customStyle="1" w:styleId="a20">
    <w:name w:val="a2"/>
    <w:basedOn w:val="a0"/>
    <w:rsid w:val="00645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1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1719</Words>
  <Characters>9801</Characters>
  <Application>Microsoft Office Word</Application>
  <DocSecurity>0</DocSecurity>
  <Lines>81</Lines>
  <Paragraphs>22</Paragraphs>
  <ScaleCrop>false</ScaleCrop>
  <Company>Microsoft</Company>
  <LinksUpToDate>false</LinksUpToDate>
  <CharactersWithSpaces>11498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Pengzx</dc:creator>
  <cp:keywords/>
  <dc:description/>
  <cp:lastModifiedBy>Pengzx</cp:lastModifiedBy>
  <cp:revision>3</cp:revision>
  <dcterms:created xsi:type="dcterms:W3CDTF">2015-11-23T00:17:00Z</dcterms:created>
  <dcterms:modified xsi:type="dcterms:W3CDTF">2015-11-27T05:26:00Z</dcterms:modified>
</cp:coreProperties>
</file>