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F6" w:rsidRDefault="00DD4A45" w:rsidP="00DD4A45">
      <w:pPr>
        <w:widowControl/>
        <w:shd w:val="clear" w:color="auto" w:fill="FFFFFF"/>
        <w:spacing w:line="330" w:lineRule="atLeast"/>
        <w:ind w:firstLine="480"/>
        <w:jc w:val="center"/>
        <w:rPr>
          <w:rFonts w:ascii="Verdana" w:eastAsia="宋体" w:hAnsi="Verdana" w:cs="宋体"/>
          <w:b/>
          <w:bCs/>
          <w:color w:val="000000"/>
          <w:kern w:val="0"/>
          <w:sz w:val="30"/>
          <w:szCs w:val="30"/>
        </w:rPr>
      </w:pPr>
      <w:r w:rsidRPr="00DD4A45">
        <w:rPr>
          <w:rFonts w:ascii="Verdana" w:eastAsia="宋体" w:hAnsi="Verdana" w:cs="宋体"/>
          <w:b/>
          <w:bCs/>
          <w:color w:val="000000"/>
          <w:kern w:val="0"/>
          <w:sz w:val="30"/>
          <w:szCs w:val="30"/>
        </w:rPr>
        <w:t>中共中央</w:t>
      </w:r>
      <w:r w:rsidR="002325F6">
        <w:rPr>
          <w:rFonts w:ascii="Verdana" w:eastAsia="宋体" w:hAnsi="Verdana" w:cs="宋体" w:hint="eastAsia"/>
          <w:b/>
          <w:bCs/>
          <w:color w:val="000000"/>
          <w:kern w:val="0"/>
          <w:sz w:val="30"/>
          <w:szCs w:val="30"/>
        </w:rPr>
        <w:t xml:space="preserve"> </w:t>
      </w:r>
      <w:r w:rsidRPr="00DD4A45">
        <w:rPr>
          <w:rFonts w:ascii="Verdana" w:eastAsia="宋体" w:hAnsi="Verdana" w:cs="宋体"/>
          <w:color w:val="000000"/>
          <w:kern w:val="0"/>
          <w:sz w:val="30"/>
          <w:szCs w:val="30"/>
        </w:rPr>
        <w:t xml:space="preserve"> </w:t>
      </w:r>
      <w:r w:rsidRPr="00DD4A45">
        <w:rPr>
          <w:rFonts w:ascii="Verdana" w:eastAsia="宋体" w:hAnsi="Verdana" w:cs="宋体"/>
          <w:b/>
          <w:bCs/>
          <w:color w:val="000000"/>
          <w:kern w:val="0"/>
          <w:sz w:val="30"/>
          <w:szCs w:val="30"/>
        </w:rPr>
        <w:t>国务院</w:t>
      </w:r>
    </w:p>
    <w:p w:rsidR="00DD4A45" w:rsidRPr="00DD4A45" w:rsidRDefault="00DD4A45" w:rsidP="00DD4A45">
      <w:pPr>
        <w:widowControl/>
        <w:shd w:val="clear" w:color="auto" w:fill="FFFFFF"/>
        <w:spacing w:line="330" w:lineRule="atLeast"/>
        <w:ind w:firstLine="480"/>
        <w:jc w:val="center"/>
        <w:rPr>
          <w:rFonts w:ascii="Verdana" w:eastAsia="宋体" w:hAnsi="Verdana" w:cs="宋体"/>
          <w:color w:val="000000"/>
          <w:kern w:val="0"/>
          <w:sz w:val="30"/>
          <w:szCs w:val="30"/>
        </w:rPr>
      </w:pPr>
      <w:r w:rsidRPr="00DD4A45">
        <w:rPr>
          <w:rFonts w:ascii="Verdana" w:eastAsia="宋体" w:hAnsi="Verdana" w:cs="宋体"/>
          <w:b/>
          <w:bCs/>
          <w:color w:val="000000"/>
          <w:kern w:val="0"/>
          <w:sz w:val="30"/>
          <w:szCs w:val="30"/>
        </w:rPr>
        <w:t>关于进一步加强和改进大学生思想政治教育的意见</w:t>
      </w:r>
    </w:p>
    <w:p w:rsidR="00DD4A45" w:rsidRPr="002325F6" w:rsidRDefault="00DD4A45" w:rsidP="00DD4A45">
      <w:pPr>
        <w:widowControl/>
        <w:shd w:val="clear" w:color="auto" w:fill="FFFFFF"/>
        <w:spacing w:line="330" w:lineRule="atLeast"/>
        <w:ind w:firstLine="480"/>
        <w:jc w:val="center"/>
        <w:rPr>
          <w:rFonts w:ascii="Verdana" w:eastAsia="宋体" w:hAnsi="Verdana" w:cs="宋体"/>
          <w:color w:val="000000"/>
          <w:kern w:val="0"/>
          <w:sz w:val="28"/>
          <w:szCs w:val="28"/>
        </w:rPr>
      </w:pPr>
      <w:r w:rsidRPr="002325F6">
        <w:rPr>
          <w:rFonts w:ascii="Verdana" w:eastAsia="宋体" w:hAnsi="Verdana" w:cs="Times New Roman" w:hint="eastAsia"/>
          <w:color w:val="000000"/>
          <w:sz w:val="28"/>
          <w:szCs w:val="28"/>
        </w:rPr>
        <w:t>中发〔２００４〕１６号</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为深入贯彻党的十六大精神，适应新形势、新任务的要求，提高大学生的思想政治素质，促进大学生的全面发展，现就进一步加强和改进大学生思想政治教育提出以下意见。 </w:t>
      </w:r>
    </w:p>
    <w:p w:rsidR="00DD4A45" w:rsidRPr="002325F6" w:rsidRDefault="00DD4A45" w:rsidP="002325F6">
      <w:pPr>
        <w:widowControl/>
        <w:shd w:val="clear" w:color="auto" w:fill="FFFFFF"/>
        <w:spacing w:line="400" w:lineRule="exact"/>
        <w:ind w:firstLineChars="200" w:firstLine="482"/>
        <w:jc w:val="left"/>
        <w:rPr>
          <w:rFonts w:asciiTheme="minorEastAsia" w:hAnsiTheme="minorEastAsia" w:cs="宋体"/>
          <w:b/>
          <w:color w:val="000000"/>
          <w:kern w:val="0"/>
          <w:sz w:val="24"/>
          <w:szCs w:val="24"/>
        </w:rPr>
      </w:pPr>
      <w:r w:rsidRPr="002325F6">
        <w:rPr>
          <w:rFonts w:asciiTheme="minorEastAsia" w:hAnsiTheme="minorEastAsia" w:cs="宋体"/>
          <w:b/>
          <w:color w:val="000000"/>
          <w:kern w:val="0"/>
          <w:sz w:val="24"/>
          <w:szCs w:val="24"/>
        </w:rPr>
        <w:t xml:space="preserve">一、加强和改进大学生思想政治教育是一项重大而紧迫的战略任务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大学生是十分宝贵的人才资源，是民族的希望，是祖国的未来。目前，我国在校大学生包括本科生、专科生和研究生约有2000万。加强和改进大学生思想政治教育，提高他们的思想政治素质，把他们培养成中国特色社会主义事业的建设者和接班人，对于全面实施科教兴国和人才强国战略，确保我国在激烈的国际竞争中始终立于不败之地，确保实现全面建设小康社会、加快推进社会主义现代化的宏伟目标，确保中国特色社会主义事业兴旺发达、后继有人，具有重大而深远的战略意义。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改革开放特别是党的十三届四中全会以来，党中央坚持“两手抓、两手都要硬”的方针，切实加强和改进对大学生思想政治教育工作的领导。各地区各部门和高等学校认真贯彻落实中央要求，加强和改进思想政治教育工作，在培养高素质人才，推动高等教育改革发展，维护学校和社会稳定等方面发挥了重要作用。当代大学生思想政治状况的主流积极、健康、向上。他们热爱党，热爱祖国，热爱社会主义，坚决拥护党的路线方针政策，高度认同邓小平理论和“三个代表”重要思想，充分信赖以胡锦涛同志为总书记的党中央，对坚持走中国特色社会主义道路、实现全面建设小康社会的宏伟目标充满信心。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3．国际国内形势的深刻变化，使大学生思想政治教育既面临有利条件，也面临严峻挑战。国际敌对势力与我争夺下一代的斗争更加尖锐复杂，大学生面临着大量西方文化思潮和价值观念的冲击，某些腐朽没落的生活方式对大学生的影响不可低估。随着对外开放不断扩大、社会主义市场经济的深入发展，我国社会经济成分、组织形式、就业方式、利益关系和分配方式日益多样化，人们思想活动的独立性、选择性、多变性和差异性日益增强。这有利于大学生树立自强意识、创新意识、成才意识、创业意识，同时也带来一些不容忽视的负面影响。一些大学生不同程度地存在政治信仰迷茫、理想信念模糊、价值取向扭曲、诚信意识淡薄、社会责任感缺乏、艰苦奋斗精神淡化、团结协作观念较差、心理素质欠佳等问题。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lastRenderedPageBreak/>
        <w:t xml:space="preserve">4．面对新形势、新情况，大学生思想政治教育工作还不够适应，存在不少薄弱环节。一些地方、部门和学校的领导对大学生思想政治教育工作重视不够，办法不多。全社会关心支持大学生思想政治教育的合力尚未形成。学校思想政治理论课实效性不强，哲学社会科学一些学科教材建设滞后，思想政治教育与大学生思想实际结合不紧，少数学校没有把大学生的思想政治教育摆在首位、贯穿于教育教学的全过程。学生管理工作与形势发展要求不相适应，思想政治教育工作队伍建设亟待加强，少数教师不能做到教书育人、为人师表。加强和改进大学生思想政治教育是一项极为紧迫的重要任务。 </w:t>
      </w:r>
    </w:p>
    <w:p w:rsidR="00DD4A45" w:rsidRPr="002325F6" w:rsidRDefault="00DD4A45" w:rsidP="002325F6">
      <w:pPr>
        <w:widowControl/>
        <w:shd w:val="clear" w:color="auto" w:fill="FFFFFF"/>
        <w:spacing w:line="400" w:lineRule="exact"/>
        <w:ind w:firstLineChars="200" w:firstLine="482"/>
        <w:jc w:val="left"/>
        <w:rPr>
          <w:rFonts w:asciiTheme="minorEastAsia" w:hAnsiTheme="minorEastAsia" w:cs="宋体"/>
          <w:b/>
          <w:color w:val="000000"/>
          <w:kern w:val="0"/>
          <w:sz w:val="24"/>
          <w:szCs w:val="24"/>
        </w:rPr>
      </w:pPr>
      <w:r w:rsidRPr="002325F6">
        <w:rPr>
          <w:rFonts w:asciiTheme="minorEastAsia" w:hAnsiTheme="minorEastAsia" w:cs="宋体"/>
          <w:b/>
          <w:color w:val="000000"/>
          <w:kern w:val="0"/>
          <w:sz w:val="24"/>
          <w:szCs w:val="24"/>
        </w:rPr>
        <w:t xml:space="preserve">二、加强和改进大学生思想政治教育的指导思想和基本原则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5．加强和改进大学生思想政治教育的指导思想是：坚持以马克思列宁主义、毛泽东思想、邓小平理论和“三个代表”重要思想为指导，深入贯彻党的十六大精神，全面落实党的教育方针，紧密结合全面建设小康社会的实际，以理想信念教育为核心，以爱国主义教育为重点，以思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6．加强和改进大学生思想政治教育的基本原则是：（1）坚持教书与育人相结合。学校教育要坚持育人为本、德育为先，把人才培养作为根本任务，把思想政治教育摆在首要位置。（2）坚持教育与自我教育相结合。既要充分发挥学校教师、党团组织的教育引导作用，又要充分调动大学生的积极性和主动性，引导他们自我教育、自我管理、自我服务。（3）坚持政治理论教育与社会实践相结合。既重视课堂教育，又注重引导大学生深入社会、了解社会、服务社会。（4）坚持解决思想问题与解决实际问题相结合。既讲道理又办实事，既以理服人又以情感人，增强思想政治教育的实际效果。（5）坚持教育与管理相结合。把思想政治教育融于学校管理之中，建立长效工作机制，使自律与他律、激励与约束有机地结合起来，有效地引导大学生的思想和行为。（6）坚持继承优良传统与改进创新相结合。在继承党的思想政治工作优良传统的基础上，积极探索新形势下大学生思想政治教育的新途径、新办法，努力体现时代性，把握规律性，富于创造性，增强实效性。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三、加强和改进大学生思想政治教育的主要任务</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7．以理想信念教育为核心，深入进行树立正确的世界观、人生观和价值观教育。要坚持不懈地用马克思列宁主义、毛泽东思想、邓小平理论和“三个代表”重要思想武装大学生，深入开展党的基本理论、基本路线、基本纲领和基本经验教育，开展中国革命、建设和改革开放的历史教育，开展基本国情和形</w:t>
      </w:r>
      <w:r w:rsidRPr="00DD4A45">
        <w:rPr>
          <w:rFonts w:asciiTheme="minorEastAsia" w:hAnsiTheme="minorEastAsia" w:cs="宋体"/>
          <w:color w:val="000000"/>
          <w:kern w:val="0"/>
          <w:sz w:val="24"/>
          <w:szCs w:val="24"/>
        </w:rPr>
        <w:lastRenderedPageBreak/>
        <w:t xml:space="preserve">势政策教育，开展科学发展观教育，使大学生正确认识社会发展规律，认识国家的前途命运，认识自己的社会责任，确立在中国共产党领导下走中国特色社会主义道路、实现中华民族伟大复兴的共同理想和坚定信念。同时，要积极引导大学生不断追求更高的目标，使他们中的先进分子树立共产主义的远大理想，确立马克思主义的坚定信念。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8．以爱国主义教育为重点，深入进行弘扬和培育民族精神教育。深入开展中华民族优良传统和中国革命传统教育，开展各民族平等团结教育，培养团结统一、爱好和平、勤劳勇敢、自强不息的精神，树立民族自尊心、自信心和自豪感。要把民族精神教育与以改革创新为核心的时代精神教育结合起来，引导大学生在中国特色社会主义事业的伟大实践中，在时代和社会的发展进步中汲取营养，培养爱国情怀、改革精神和创新能力，始终保持艰苦奋斗的作风和昂扬向上的精神状态。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9．以基本道德规范为基础，深入进行公民道德教育。要认真贯彻《公民道德建设实施纲要》，以为人民服务为核心、以集体主义为原则、以诚实守信为重点，广泛开展社会公德、职业道德和家庭美德教育，引导大学生自觉遵守爱国守法、明礼诚信、团结友善、勤俭自强、敬业奉献的基本道德规范。坚持知行统一，积极开展道德实践活动，把道德实践活动融入大学生学习生活之中。修订完善大学生行为准则，引导大学生从身边的事情做起，从具体的事情做起，着力培养良好的道德品质和文明行为。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10．以大学生全面发展为目标，深入进行素质教育。加强民主法制教育，增强遵纪守法观念。加强人文素质和科学精神教育，加强集体主义和团结合作精神教育，促进大学生思想道德素质、科学文化素质和健康素质协调发展，引导大学生勤于学习、善于创造、甘于奉献，成为有理想、有道德、有文化、有纪律的社会主义新人。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四、充分发挥课堂教学在大学生思想政治教育中的主导作用</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11．高等学校思想政治理论课是大学生思想政治教育的主渠道。思想政治理论课是大学生的必修课，是帮助大学生树立正确世界观、人生观、价值观的重要途径，体现了社会主义大学的本质要求。要按照充分体现当代马克思主义最新成果的要求，全面加强思想政治理论课的学科建设、课程建设、教材建设和教师队伍建设，进一步推动邓小平理论和“三个代表”重要思想进教材、进课堂、进大学生头脑工作。要联系改革开放和社会主义现代化建设的实际，联系大学生的思想实际，把传授知识与思想教育结合起来，把系统教学与专题教育结合起来，把理论武装与实践育人结合起来，切实改革教学内容，改进教学</w:t>
      </w:r>
      <w:r w:rsidRPr="00DD4A45">
        <w:rPr>
          <w:rFonts w:asciiTheme="minorEastAsia" w:hAnsiTheme="minorEastAsia" w:cs="宋体"/>
          <w:color w:val="000000"/>
          <w:kern w:val="0"/>
          <w:sz w:val="24"/>
          <w:szCs w:val="24"/>
        </w:rPr>
        <w:lastRenderedPageBreak/>
        <w:t xml:space="preserve">方法，改善教学手段。要加强对思想政治理论课的宏观指导，采取有力措施，力争在几年内使思想政治理论课教育教学情况有明显改善。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12．形势政策教育是思想政治教育的重要内容和途径。要建立大学生形势政策报告会制度，定期编写形势政策教育宣讲提纲，建立形势政策教育资源库。国家机关和地方党政负责人要经常为大学生作形势报告。学校要紧密结合国际国内形势变化和学生关注的热点、难点问题，制定形势政策教育教学计划，认真组织实施。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13．高等学校哲学社会科学课程负有思想政治教育的重要职责。哲学社会科学中的绝大部分学科都具有鲜明的意识形态属性，对于帮助大学生坚定正确的政治方向，正确认识和分析复杂的社会现象，提高思想道德修养和精神境界具有十分重要作用。要坚持和巩固马克思主义在意识形态领域的指导地位，在哲学社会科学教学中充分体现马克思主义中国化的最新理论成果，用科学理论武装大学生，用优秀文化培育大学生。要发扬理论联系实际的优良学风，发挥哲学社会科学的优势，紧密围绕大学生普遍关心的、改革开放和现代化建设中的重大问题，做好释疑解惑和教育引导工作。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要结合实施马克思主义理论研究和建设工程，精心组织编写全面反映毛泽东思想、邓小平理论和“三个代表”重要思想的哲学、政治经济学、科学社会主义、中共党史以及政治学、社会学、法学、史学、新闻学和文学等哲学社会科学重点学科的教材，努力形成以当代中国马克思主义为指导的具有中国特色、中国风格、中国气派的哲学社会科学学科体系和教材体系。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14．高等学校各门课程都具有育人功能，所有教师都负有育人职责。广大教师要以高度负责的态度，率先垂范、言传身教，以良好的思想、道德、品质和人格给大学生以潜移默化的影响。要把思想政治教育融入到大学生专业学习的各个环节，渗透到教学、科研和社会服务各个方面。要深入发掘各类课程的思想政治教育资源，在传授专业知识过程中加强思想政治教育，使学生在学习科学文化知识过程中，自觉加强思想道德修养，提高政治觉悟。要坚持学术研究无禁区、课堂讲授有纪律，严格教育教学纪律，切实加强教材管理，在讲台上和教材中不得散布违背宪法和党的路线方针政策的错误观点和言论。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五、努力拓展新形势下大学生思想政治教育的有效途径</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15．深入开展社会实践。社会实践是大学生思想政治教育的重要环节，对于促进大学生了解社会、了解国情，增长才干、奉献社会，锻炼毅力、培养品格，增强社会责任感具有不可替代的作用。要建立大学生社会实践保障体系，探索实践育人的长效机制，引导大学生走出校门，到基层去，到工农群众中去。高等学校要把社会实践纳入学校教育教学总体规划和教学大纲，规定学时</w:t>
      </w:r>
      <w:r w:rsidRPr="00DD4A45">
        <w:rPr>
          <w:rFonts w:asciiTheme="minorEastAsia" w:hAnsiTheme="minorEastAsia" w:cs="宋体"/>
          <w:color w:val="000000"/>
          <w:kern w:val="0"/>
          <w:sz w:val="24"/>
          <w:szCs w:val="24"/>
        </w:rPr>
        <w:lastRenderedPageBreak/>
        <w:t xml:space="preserve">和学分，提供必要经费。积极探索和建立社会实践与专业学习相结合、与服务社会相结合、与勤工助学相结合、与择业就业相结合、与创新创业相结合的管理体制，增强社会实践活动的效果，培养大学生的劳动观念和职业道德。要认真组织大学生参加军政训练。利用好寒暑假，开展形式多样的社会实践活动。要积极组织大学生参加社会调查、生产劳动、志愿服务、公益活动、科技发明和勤工助学等社会实践活动。重视社会实践基地建设，不断丰富社会实践的内容和形式，提高社会实践的质量和效果，使大学生在社会实践活动中受教育、长才干、作贡献，增强社会责任感。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16．大力建设校园文化。校园文化具有重要的育人功能，要建设体现社会主义特点、时代特征和学校特色的校园文化，形成优良的校风、教风和学风。大力加强大学生文化素质教育，开展丰富多彩、积极向上的学术、科技、体育、艺术和娱乐活动，把德育与智育、体育、美育有机结合起来，寓教育于文化活动之中。要善于结合传统节庆日、重大事件和开学典礼、毕业典礼等，开展特色鲜明、吸引力强的主题教育活动。重视校园人文环境和自然环境建设，完善校园文化活动设施，建设好大学生活动中心。加强校报、校刊、校内广播电视和学校出版社的建设，加强哲学社会科学研讨会、报告会、讲座的管理，绝不给错误观点和言论提供传播渠道。坚决抵制各种有害文化和腐朽生活方式对大学生的侵蚀和影响。禁止在学校传播宗教。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17．主动占领网络思想政治教育新阵地。要全面加强校园网的建设，使网络成为弘扬主旋律、开展思想政治教育的重要手段。要利用校园网为大学生学习、生活提供服务，对大学生进行教育和引导，不断拓展大学生思想政治教育的渠道和空间。要建设好融思想性、知识性、趣味性、服务性于一体的主题教育网站或网页，积极开展生动活泼的网络思想政治教育活动，形成网上网下思想政治教育的合力。要密切关注网上动态，了解大学生思想状况，加强同大学生的沟通与交流，及时回答和解决大学生提出的问题。要运用技术、行政和法律手段，加强校园网的管理，严防各种有害信息在网上传播。加强网络思想政治教育队伍建设，形成网络思想政治教育工作体系，牢牢把握网络思想政治教育主动权。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18．开展深入细致的思想政治工作和心理健康教育。要结合大学生实际，广泛深入开展谈心活动，有针对性地帮助大学生处理好学习成才、择业交友、健康生活等方面的具体问题，提高思想认识和精神境界。要重视心理健康教育，根据大学生的身心发展特点和教育规律，注重培养大学生良好的心理品质和自尊、自爱、自律、自强的优良品格，增强大学生克服困难、经受考验、承受挫折的能力。要制定大学生心理健康教育计划，确定相应的教育内容、教育</w:t>
      </w:r>
      <w:r w:rsidRPr="00DD4A45">
        <w:rPr>
          <w:rFonts w:asciiTheme="minorEastAsia" w:hAnsiTheme="minorEastAsia" w:cs="宋体"/>
          <w:color w:val="000000"/>
          <w:kern w:val="0"/>
          <w:sz w:val="24"/>
          <w:szCs w:val="24"/>
        </w:rPr>
        <w:lastRenderedPageBreak/>
        <w:t xml:space="preserve">方法。要建立健全心理健康教育和咨询的专门机构，配备足够数量的专兼职心理健康教育教师，积极开展大学生心理健康教育和心理咨询辅导，引导大学生健康成长。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19．努力解决大学生的实际问题。思想政治教育既要教育人、引导人，又要关心人、帮助人。高等学校要从严治教，加强管理，改善办学条件，提高教育教学质量，为大学生成长成才创造条件。要加强对经济困难大学生的资助工作，以政府投入为主，多方筹措资金，不断完善资助政策和措施，形成以国家助学贷款为主体，包括助学奖学金、勤工助学基金、特殊困难补助和学费减免在内的助学体系，帮助经济困难大学生完成学业。要帮助大学生树立正确的就业观念，引导毕业生到基层、到西部、到祖国最需要的地方建功立业。要进一步建立健全大学生就业指导机构和就业信息服务系统，提供高效优质的就业创业服务。通过服务育人、管理育人，把党和政府对大学生的关怀落到实处。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六、充分发挥党团组织在大学生思想政治教育中的重要作用</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20．发挥党的政治优势和组织优势，做好大学生思想政治教育工作。高等学校党组织要高度重视学生党员发展工作，坚持标准，保证质量，把优秀大学生吸纳到党的队伍中来。对入党积极分子要注重早期培养，加强制度建设，严格发展程序，进行系统的党的知识教育和实践锻炼。对大学生党员要加强党员先进性教育，使他们严格要求自己，提高党性修养，充分发挥在大学生思想政治教育中的骨干带头作用和先锋模范作用。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要坚持把党支部建在班上，努力实现本科学生班级“低年级有党员、高年级有党支部”的目标。创新学生党支部活动方式，丰富活动内容，增强凝聚力和战斗力，使其成为开展思想政治教育的坚强堡垒。高度重视研究生党组织建设，切实加强研究生思想政治教育。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21．发挥共青团和学生组织作用，推进大学生思想政治教育。共青团是党领导下的先进青年的群众组织，是党的助手和后备军，在大学生思想政治教育中具有重要作用。高等学校团组织要把加强大学生思想政治教育工作摆在突出位置，充分发挥在教育、团结和联系大学生方面的优势，竭诚为大学生的成长成才服务。要全面实施大学生素质拓展计划，组织开展丰富多彩的思想政治教育活动。要加强对优秀团员的培养，认真做好推荐优秀共青团员入党工作。要坚持党建带团建，把加强团的建设作为高等学校党建的重要任务。要切实加强团的组织建设，选拔优秀青年党员教师做团的工作，保证高校共青团组织机构设置和人员配备。要把团干部作为思想政治教育工作队伍的重要组成部分，做好培养、锻炼和输送工作。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lastRenderedPageBreak/>
        <w:t xml:space="preserve">高等学校学生会、研究生会是党领导下的大学生群众组织，是加强和改进大学生思想政治教育的重要依靠力量，也是大学生自我教育的组织者。学生会、研究生会要自觉接受党的领导，在共青团指导下，针对大学生特点，开展生动有效的思想政治教育活动，把广大学生紧密团结在党的周围，在大学生思想政治教育中更好地发挥桥梁和纽带作用。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22．依托班级、社团等组织形式，开展大学生思想政治教育。班级是大学生的基本组织形式，是大学生自我教育、自我管理、自我服务的主要组织载体。要着力加强班级集体建设，组织开展丰富多彩的主题班会等活动，发挥团结学生、组织学生、教育学生的职能。要加强对大学生社团的领导和管理，帮助大学生社团选聘指导教师，支持和引导大学生社团自主开展活动。要高度重视大学生生活社区、学生公寓、网络虚拟群体等新型大学生组织的思想政治教育工作，选拔大学生骨干参与学生公寓、网络的教育管理，发挥大学生自身的积极性和主动性，增强教育效果。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七、大力加强大学生思想政治教育工作队伍建设</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23．思想政治教育工作队伍是加强和改进大学生思想政治教育的组织保证。大学生思想政治教育工作队伍主体是学校党政干部和共青团干部，思想政治理论课和哲学社会科学课教师，辅导员和班主任。学校党政干部和共青团干部负责学生思想政治教育的组织、协调、实施；思想政治理论和哲学社会科学课教师根据学科和课程的内容、特点，负责对学生进行思想理论教育、思想品德教育和人文素质教育；辅导员、班主任是大学生思想政治教育的骨干力量，辅导员按照党委的部署有针对性地开展思想政治教育活动，班主任负有在思想、学习和生活等方面指导学生的职责。要采取切实措施，培养一批坚持以马克思主义为指导，理论功底扎实，勇于开拓创新，善于联系实际，老中青相结合的哲学社会科学学科带头人和教学骨干队伍，使他们在大学生思想政治教育中发挥更大的作用。所有从事大学生思想政治教育的人员，都要坚持正确的政治方向，加强思想道德修养，增强社会责任感，成为大学生健康成长的指导者和引路人。在事关政治原则、政治立场和政治方向问题上不能与党中央保持一致的，不得从事大学生思想政治教育工作。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广大教职员工都负有对大学生进行思想政治教育的重要责任。要制定完善有关规定和政策，明确职责任务和考核办法，形成教书育人、管理育人、服务育人的良好氛围和工作格局。教师要提高师德和业务水平，爱岗敬业，教书育人，为人师表，以良好的思想政治素质和道德风范影响和教育学生。学校管理工作要体现育人导向，把严格日常管理与引导大学生遵纪守法、养成良好行为</w:t>
      </w:r>
      <w:r w:rsidRPr="00DD4A45">
        <w:rPr>
          <w:rFonts w:asciiTheme="minorEastAsia" w:hAnsiTheme="minorEastAsia" w:cs="宋体"/>
          <w:color w:val="000000"/>
          <w:kern w:val="0"/>
          <w:sz w:val="24"/>
          <w:szCs w:val="24"/>
        </w:rPr>
        <w:lastRenderedPageBreak/>
        <w:t xml:space="preserve">习惯结合起来。后勤服务人员要努力搞好后勤保障，为大学生办实事办好事，使大学生在优质服务中受到感染和教育。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24．完善大学生思想政治教育工作队伍的选拔、培养和管理机制。按照政治强、业务精、纪律严、作风正的要求，坚持专兼结合的原则，研究和制定加强高校思想政治教育工作队伍建设的具体意见，吸引更多的优秀教师从事学生思想政治教育工作。要加强思想政治教育学科建设，培养思想政治教育工作专门人才。实施大学生思想政治教育队伍人才培养工程，建立思想政治教育人才培养基地。选拔推荐一批从事思想政治教育的骨干进一步深造，攻读思想政治教育相关专业的硕士、博士学位，学成后专职从事思想政治教育工作。采取有效措施，组织参加社会实践、挂职锻炼、学习考察等活动，不断提高他们的工作能力和水平。要建立完善大学生思想政治教育专职队伍的激励和保障机制。完善思想政治教育队伍的专业职务系列，从思想政治教育专职队伍的实际出发，解决好他们的教师职务聘任问题，鼓励支持他们安心本职工作，成为思想政治教育方面的专家。建立专项评优奖励制度，定期评比表彰思想政治教育工作先进集体和个人，树立、宣传、推广一批先进典型。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要采取有力措施，着力建设一支高水平的辅导员、班主任队伍。院（系）的每个年级都要按适当比例配备一定数量的专职辅导员，每个班级都要配备一名兼职班主任，鼓励优秀教师兼任班主任工作。辅导员、班主任工作在大学生思想政治教育第一线，任务繁重，责任重大，学校要从政治上、工作上、生活上关心他们，在政策和待遇方面给予适当倾斜。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 xml:space="preserve">八、努力营造大学生思想政治教育工作的良好社会环境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25．全社会都要关心大学生的健康成长，支持大学生思想政治教育工作。宣传、理论、新闻、文艺、出版等方面要坚持弘扬主旋律，为大学生思想政治教育营造良好的社会舆论氛围，为大学生提供丰富的精神食粮。要坚持团结稳定鼓劲、正面宣传为主，反映高等学校思想政治教育工作的先进典型和优秀大学生的先进事迹。各类网站要牢牢把握正确导向，主动承担社会责任，积极开发教育资源，开展形式多样的网络思想政治教育活动。重点新闻网站要不断改进创新，切实增强吸引力和感染力，在大学生思想政治教育中发挥导向作用。要大力发展文化事业和文化产业，为学生提供更多更好的文化产品和文化服务。文化部门和艺术团体要进一步推进高雅文化进校园活动，丰富校园文化生活，提高学生艺术修养。充分发挥爱国主义教育基地对大学生的教育作用，各类博物馆、纪念馆、展览馆、烈士陵园等爱国主义教育基地，对大学生集体参观一律实行免票。各级政府和企事业单位要鼓励和支持面向大学生的公益性文</w:t>
      </w:r>
      <w:r w:rsidRPr="00DD4A45">
        <w:rPr>
          <w:rFonts w:asciiTheme="minorEastAsia" w:hAnsiTheme="minorEastAsia" w:cs="宋体"/>
          <w:color w:val="000000"/>
          <w:kern w:val="0"/>
          <w:sz w:val="24"/>
          <w:szCs w:val="24"/>
        </w:rPr>
        <w:lastRenderedPageBreak/>
        <w:t xml:space="preserve">化活动。坚持不懈地开展“扫黄”“打非”，依法加强对各类网站的管理，净化文化市场和网络环境。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26．各级党委和政府要为高等学校创建良好的育人环境。要把优化校园周边环境作为推进社会主义精神文明建设的重要任务，结合城市改造和社区建设搞好规划，加强综合治理。要依法加强对学校周边的文化、娱乐、商业经营活动的管理，坚决取缔干扰学校正常教学、生活秩序的经营性娱乐活动场所，严厉打击各种刑事犯罪活动，及时处理侵害学生合法权益、身心健康的事件和影响学校、社会稳定的事端。要为大学生专业实习和社会实践创造条件，提供便利。要把高校毕业生就业作为就业工作的重要组成部分，常抓不懈，完善毕业生就业市场机制，健全毕业生就业服务体系，落实毕业生自主创业、灵活就业的各项扶持政策。要动员社会各方力量，完善资助困难大学生的机制，帮助大学生解决实际困难。党政机关、社会团体、企事业单位以及街道、社区、村镇等要主动配合做好大学生思想政治教育工作。学校要探索建立与大学生家庭联系沟通的机制，相互配合对学生进行思想政治教育。 </w:t>
      </w:r>
    </w:p>
    <w:p w:rsidR="00DD4A45" w:rsidRPr="00DD4A45" w:rsidRDefault="00DD4A45" w:rsidP="002325F6">
      <w:pPr>
        <w:widowControl/>
        <w:shd w:val="clear" w:color="auto" w:fill="FFFFFF"/>
        <w:spacing w:line="400" w:lineRule="exact"/>
        <w:ind w:firstLineChars="200" w:firstLine="482"/>
        <w:jc w:val="left"/>
        <w:rPr>
          <w:rFonts w:asciiTheme="minorEastAsia" w:hAnsiTheme="minorEastAsia" w:cs="宋体"/>
          <w:color w:val="000000"/>
          <w:kern w:val="0"/>
          <w:sz w:val="24"/>
          <w:szCs w:val="24"/>
        </w:rPr>
      </w:pPr>
      <w:r w:rsidRPr="002325F6">
        <w:rPr>
          <w:rFonts w:asciiTheme="minorEastAsia" w:hAnsiTheme="minorEastAsia" w:cs="宋体"/>
          <w:b/>
          <w:color w:val="000000"/>
          <w:kern w:val="0"/>
          <w:sz w:val="24"/>
          <w:szCs w:val="24"/>
        </w:rPr>
        <w:t>九、切实加强对大学生思想政治教育工作的领导</w:t>
      </w:r>
      <w:r w:rsidRPr="00DD4A45">
        <w:rPr>
          <w:rFonts w:asciiTheme="minorEastAsia" w:hAnsiTheme="minorEastAsia" w:cs="宋体"/>
          <w:color w:val="000000"/>
          <w:kern w:val="0"/>
          <w:sz w:val="24"/>
          <w:szCs w:val="24"/>
        </w:rPr>
        <w:t xml:space="preserve">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27．各级党委和政府要从战略和全局的高度，充分认识加强和改进大学生思想政治教育的重大意义，把“培养什么人”、“如何培养人”这一重大课题始终摆在重要位置，切实加强领导。要弘扬求真务实精神，及时研究解决涉及大学生健康成长和切身利益的实际问题。制定有关政策和法规，不仅要有利于经济和各项事业的发展，而且要有利于大学生的健康成长。要建立健全党委统一领导、党政群齐抓共管、有关部门各负其责、全社会大力支持的领导体制和工作机制，形成全党全社会共同关心支持大学生思想政治教育的强大合力。教育部要对全国高等学校大学生思想政治教育工作统一规划、组织协调、宏观指导和督促检查。各地负责高校思想政治工作的部门，要切实负起责任。各有关部门要主动配合，共同做好大学生思想政治教育工作。要重视和加强民办高等学校党的建设和大学生的思想政治教育。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28．高等学校要充分发挥大学生思想政治教育主阵地、主课堂、主渠道作用。要把大学生思想政治教育摆在学校各项工作的首位，贯穿于教育教学的全过程。要建立和完善党委统一领导、党政齐抓共管、专兼职队伍相结合、全校紧密配合、学生自我教育的领导体制和工作机制。高等学校党委要统一领导大学生思想政治教育工作，经常分析大学生思想状况和思想政治教育工作状况，制订思想政治教育的总体规划，对大学生思想政治教育作出全面部署和安排。校长要对大学生德智体美全面发展负责，把思想政治教育与教学、科研、社会服务工作结合起来，同时部署，同时检查，同时评估。学校各部门要明确各自</w:t>
      </w:r>
      <w:r w:rsidRPr="00DD4A45">
        <w:rPr>
          <w:rFonts w:asciiTheme="minorEastAsia" w:hAnsiTheme="minorEastAsia" w:cs="宋体"/>
          <w:color w:val="000000"/>
          <w:kern w:val="0"/>
          <w:sz w:val="24"/>
          <w:szCs w:val="24"/>
        </w:rPr>
        <w:lastRenderedPageBreak/>
        <w:t xml:space="preserve">责任，密切协作，切实完成相应任务。学校基层党团组织要认真履行学生思想政治教育的职责，把加强和改进大学生思想政治教育的各项任务真正落到实处。 </w:t>
      </w:r>
    </w:p>
    <w:p w:rsidR="00DD4A45" w:rsidRPr="00DD4A45" w:rsidRDefault="00DD4A45" w:rsidP="002325F6">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DD4A45">
        <w:rPr>
          <w:rFonts w:asciiTheme="minorEastAsia" w:hAnsiTheme="minorEastAsia" w:cs="宋体"/>
          <w:color w:val="000000"/>
          <w:kern w:val="0"/>
          <w:sz w:val="24"/>
          <w:szCs w:val="24"/>
        </w:rPr>
        <w:t xml:space="preserve">29．不断完善大学生思想政治教育的保障机制。要建立健全与法律法规相协调、与高等教育全面发展相衔接、与大学生成长成才需要相适应的思想政治教育和管理的制度体系。要加大大学生思想政治教育工作的经费投入，教育行政部门和学校要合理确定思想政治教育工作方面的经费投入科目，列入预算，确保各项工作顺利开展。学校要为开展大学生思想政治教育工作提供必要的场所与设备，不断改善条件，优化手段。要把大学生思想政治教育工作作为对高等学校办学质量和水平评估考核的重要指标，纳入高等学校党的建设和教育教学评估体系。 </w:t>
      </w:r>
    </w:p>
    <w:p w:rsidR="00DD4A45" w:rsidRPr="00DD4A45" w:rsidRDefault="00DD4A45" w:rsidP="002325F6">
      <w:pPr>
        <w:widowControl/>
        <w:shd w:val="clear" w:color="auto" w:fill="FFFFFF"/>
        <w:spacing w:line="400" w:lineRule="exact"/>
        <w:ind w:firstLineChars="200" w:firstLine="480"/>
        <w:jc w:val="left"/>
        <w:rPr>
          <w:rFonts w:ascii="Verdana" w:eastAsia="宋体" w:hAnsi="Verdana" w:cs="宋体" w:hint="eastAsia"/>
          <w:color w:val="000000"/>
          <w:kern w:val="0"/>
          <w:sz w:val="18"/>
          <w:szCs w:val="18"/>
        </w:rPr>
      </w:pPr>
      <w:r w:rsidRPr="00DD4A45">
        <w:rPr>
          <w:rFonts w:asciiTheme="minorEastAsia" w:hAnsiTheme="minorEastAsia" w:cs="宋体"/>
          <w:color w:val="000000"/>
          <w:kern w:val="0"/>
          <w:sz w:val="24"/>
          <w:szCs w:val="24"/>
        </w:rPr>
        <w:t xml:space="preserve">30．加强大学生思想政治教育科学研究工作。各级宣传和教育行政部门要组织专家学者积极开展科学研究，为加强和改进大学生思想政治教育提供理论支持和决策依据。各地哲学社会科学规划工作领导部门要把大学生思想政治教育重大问题研究列入规划。各级高等学校思想政治教育研究会等学术研究机构和团体要加强自身建设，发挥在大学生思想政治教育科学研究、决策咨询、工作指导等方面的重要作用。 </w:t>
      </w:r>
      <w:r w:rsidR="00117A48">
        <w:rPr>
          <w:rFonts w:asciiTheme="minorEastAsia" w:hAnsiTheme="minorEastAsia" w:cs="宋体" w:hint="eastAsia"/>
          <w:color w:val="000000"/>
          <w:kern w:val="0"/>
          <w:sz w:val="24"/>
          <w:szCs w:val="24"/>
        </w:rPr>
        <w:t>（9954字</w:t>
      </w:r>
      <w:bookmarkStart w:id="0" w:name="_GoBack"/>
      <w:bookmarkEnd w:id="0"/>
      <w:r w:rsidR="00117A48">
        <w:rPr>
          <w:rFonts w:asciiTheme="minorEastAsia" w:hAnsiTheme="minorEastAsia" w:cs="宋体" w:hint="eastAsia"/>
          <w:color w:val="000000"/>
          <w:kern w:val="0"/>
          <w:sz w:val="24"/>
          <w:szCs w:val="24"/>
        </w:rPr>
        <w:t>）</w:t>
      </w:r>
    </w:p>
    <w:p w:rsidR="00DD4A45" w:rsidRPr="00DD4A45" w:rsidRDefault="00DD4A45" w:rsidP="00DD4A45"/>
    <w:sectPr w:rsidR="00DD4A45" w:rsidRPr="00DD4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8A" w:rsidRDefault="00DC4B8A" w:rsidP="00DD4A45">
      <w:r>
        <w:separator/>
      </w:r>
    </w:p>
  </w:endnote>
  <w:endnote w:type="continuationSeparator" w:id="0">
    <w:p w:rsidR="00DC4B8A" w:rsidRDefault="00DC4B8A" w:rsidP="00DD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8A" w:rsidRDefault="00DC4B8A" w:rsidP="00DD4A45">
      <w:r>
        <w:separator/>
      </w:r>
    </w:p>
  </w:footnote>
  <w:footnote w:type="continuationSeparator" w:id="0">
    <w:p w:rsidR="00DC4B8A" w:rsidRDefault="00DC4B8A" w:rsidP="00DD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0F"/>
    <w:rsid w:val="00117A48"/>
    <w:rsid w:val="002325F6"/>
    <w:rsid w:val="00410C0F"/>
    <w:rsid w:val="007D6CC8"/>
    <w:rsid w:val="00946F81"/>
    <w:rsid w:val="0099498D"/>
    <w:rsid w:val="00DC4B8A"/>
    <w:rsid w:val="00DD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BF65B-4D9E-4CB5-8041-12A86C5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4A45"/>
    <w:rPr>
      <w:sz w:val="18"/>
      <w:szCs w:val="18"/>
    </w:rPr>
  </w:style>
  <w:style w:type="paragraph" w:styleId="a4">
    <w:name w:val="footer"/>
    <w:basedOn w:val="a"/>
    <w:link w:val="Char0"/>
    <w:uiPriority w:val="99"/>
    <w:unhideWhenUsed/>
    <w:rsid w:val="00DD4A45"/>
    <w:pPr>
      <w:tabs>
        <w:tab w:val="center" w:pos="4153"/>
        <w:tab w:val="right" w:pos="8306"/>
      </w:tabs>
      <w:snapToGrid w:val="0"/>
      <w:jc w:val="left"/>
    </w:pPr>
    <w:rPr>
      <w:sz w:val="18"/>
      <w:szCs w:val="18"/>
    </w:rPr>
  </w:style>
  <w:style w:type="character" w:customStyle="1" w:styleId="Char0">
    <w:name w:val="页脚 Char"/>
    <w:basedOn w:val="a0"/>
    <w:link w:val="a4"/>
    <w:uiPriority w:val="99"/>
    <w:rsid w:val="00DD4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8341">
      <w:bodyDiv w:val="1"/>
      <w:marLeft w:val="0"/>
      <w:marRight w:val="0"/>
      <w:marTop w:val="0"/>
      <w:marBottom w:val="0"/>
      <w:divBdr>
        <w:top w:val="none" w:sz="0" w:space="0" w:color="auto"/>
        <w:left w:val="none" w:sz="0" w:space="0" w:color="auto"/>
        <w:bottom w:val="none" w:sz="0" w:space="0" w:color="auto"/>
        <w:right w:val="none" w:sz="0" w:space="0" w:color="auto"/>
      </w:divBdr>
      <w:divsChild>
        <w:div w:id="2147307509">
          <w:marLeft w:val="0"/>
          <w:marRight w:val="0"/>
          <w:marTop w:val="0"/>
          <w:marBottom w:val="0"/>
          <w:divBdr>
            <w:top w:val="none" w:sz="0" w:space="0" w:color="auto"/>
            <w:left w:val="none" w:sz="0" w:space="0" w:color="auto"/>
            <w:bottom w:val="none" w:sz="0" w:space="0" w:color="auto"/>
            <w:right w:val="none" w:sz="0" w:space="0" w:color="auto"/>
          </w:divBdr>
          <w:divsChild>
            <w:div w:id="1027751880">
              <w:marLeft w:val="0"/>
              <w:marRight w:val="0"/>
              <w:marTop w:val="0"/>
              <w:marBottom w:val="0"/>
              <w:divBdr>
                <w:top w:val="none" w:sz="0" w:space="0" w:color="auto"/>
                <w:left w:val="none" w:sz="0" w:space="0" w:color="auto"/>
                <w:bottom w:val="none" w:sz="0" w:space="0" w:color="auto"/>
                <w:right w:val="none" w:sz="0" w:space="0" w:color="auto"/>
              </w:divBdr>
              <w:divsChild>
                <w:div w:id="1197499290">
                  <w:marLeft w:val="0"/>
                  <w:marRight w:val="600"/>
                  <w:marTop w:val="1275"/>
                  <w:marBottom w:val="0"/>
                  <w:divBdr>
                    <w:top w:val="none" w:sz="0" w:space="0" w:color="auto"/>
                    <w:left w:val="none" w:sz="0" w:space="0" w:color="auto"/>
                    <w:bottom w:val="none" w:sz="0" w:space="0" w:color="auto"/>
                    <w:right w:val="none" w:sz="0" w:space="0" w:color="auto"/>
                  </w:divBdr>
                  <w:divsChild>
                    <w:div w:id="152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9431">
      <w:bodyDiv w:val="1"/>
      <w:marLeft w:val="0"/>
      <w:marRight w:val="0"/>
      <w:marTop w:val="0"/>
      <w:marBottom w:val="0"/>
      <w:divBdr>
        <w:top w:val="none" w:sz="0" w:space="0" w:color="auto"/>
        <w:left w:val="none" w:sz="0" w:space="0" w:color="auto"/>
        <w:bottom w:val="none" w:sz="0" w:space="0" w:color="auto"/>
        <w:right w:val="none" w:sz="0" w:space="0" w:color="auto"/>
      </w:divBdr>
      <w:divsChild>
        <w:div w:id="389547885">
          <w:marLeft w:val="0"/>
          <w:marRight w:val="0"/>
          <w:marTop w:val="0"/>
          <w:marBottom w:val="0"/>
          <w:divBdr>
            <w:top w:val="none" w:sz="0" w:space="0" w:color="auto"/>
            <w:left w:val="none" w:sz="0" w:space="0" w:color="auto"/>
            <w:bottom w:val="none" w:sz="0" w:space="0" w:color="auto"/>
            <w:right w:val="none" w:sz="0" w:space="0" w:color="auto"/>
          </w:divBdr>
          <w:divsChild>
            <w:div w:id="671104542">
              <w:marLeft w:val="0"/>
              <w:marRight w:val="0"/>
              <w:marTop w:val="0"/>
              <w:marBottom w:val="0"/>
              <w:divBdr>
                <w:top w:val="none" w:sz="0" w:space="0" w:color="auto"/>
                <w:left w:val="none" w:sz="0" w:space="0" w:color="auto"/>
                <w:bottom w:val="none" w:sz="0" w:space="0" w:color="auto"/>
                <w:right w:val="none" w:sz="0" w:space="0" w:color="auto"/>
              </w:divBdr>
              <w:divsChild>
                <w:div w:id="1755513367">
                  <w:marLeft w:val="0"/>
                  <w:marRight w:val="600"/>
                  <w:marTop w:val="1275"/>
                  <w:marBottom w:val="0"/>
                  <w:divBdr>
                    <w:top w:val="none" w:sz="0" w:space="0" w:color="auto"/>
                    <w:left w:val="none" w:sz="0" w:space="0" w:color="auto"/>
                    <w:bottom w:val="none" w:sz="0" w:space="0" w:color="auto"/>
                    <w:right w:val="none" w:sz="0" w:space="0" w:color="auto"/>
                  </w:divBdr>
                  <w:divsChild>
                    <w:div w:id="108821408">
                      <w:marLeft w:val="0"/>
                      <w:marRight w:val="0"/>
                      <w:marTop w:val="0"/>
                      <w:marBottom w:val="0"/>
                      <w:divBdr>
                        <w:top w:val="none" w:sz="0" w:space="0" w:color="auto"/>
                        <w:left w:val="none" w:sz="0" w:space="0" w:color="auto"/>
                        <w:bottom w:val="none" w:sz="0" w:space="0" w:color="auto"/>
                        <w:right w:val="none" w:sz="0" w:space="0" w:color="auto"/>
                      </w:divBdr>
                      <w:divsChild>
                        <w:div w:id="160196088">
                          <w:marLeft w:val="0"/>
                          <w:marRight w:val="0"/>
                          <w:marTop w:val="0"/>
                          <w:marBottom w:val="0"/>
                          <w:divBdr>
                            <w:top w:val="none" w:sz="0" w:space="0" w:color="auto"/>
                            <w:left w:val="none" w:sz="0" w:space="0" w:color="auto"/>
                            <w:bottom w:val="none" w:sz="0" w:space="0" w:color="auto"/>
                            <w:right w:val="none" w:sz="0" w:space="0" w:color="auto"/>
                          </w:divBdr>
                        </w:div>
                        <w:div w:id="1902593000">
                          <w:marLeft w:val="0"/>
                          <w:marRight w:val="0"/>
                          <w:marTop w:val="0"/>
                          <w:marBottom w:val="0"/>
                          <w:divBdr>
                            <w:top w:val="none" w:sz="0" w:space="0" w:color="auto"/>
                            <w:left w:val="none" w:sz="0" w:space="0" w:color="auto"/>
                            <w:bottom w:val="none" w:sz="0" w:space="0" w:color="auto"/>
                            <w:right w:val="none" w:sz="0" w:space="0" w:color="auto"/>
                          </w:divBdr>
                        </w:div>
                        <w:div w:id="732580024">
                          <w:marLeft w:val="0"/>
                          <w:marRight w:val="0"/>
                          <w:marTop w:val="0"/>
                          <w:marBottom w:val="0"/>
                          <w:divBdr>
                            <w:top w:val="none" w:sz="0" w:space="0" w:color="auto"/>
                            <w:left w:val="none" w:sz="0" w:space="0" w:color="auto"/>
                            <w:bottom w:val="none" w:sz="0" w:space="0" w:color="auto"/>
                            <w:right w:val="none" w:sz="0" w:space="0" w:color="auto"/>
                          </w:divBdr>
                        </w:div>
                        <w:div w:id="1354376740">
                          <w:marLeft w:val="0"/>
                          <w:marRight w:val="0"/>
                          <w:marTop w:val="0"/>
                          <w:marBottom w:val="0"/>
                          <w:divBdr>
                            <w:top w:val="none" w:sz="0" w:space="0" w:color="auto"/>
                            <w:left w:val="none" w:sz="0" w:space="0" w:color="auto"/>
                            <w:bottom w:val="none" w:sz="0" w:space="0" w:color="auto"/>
                            <w:right w:val="none" w:sz="0" w:space="0" w:color="auto"/>
                          </w:divBdr>
                        </w:div>
                        <w:div w:id="1385786255">
                          <w:marLeft w:val="0"/>
                          <w:marRight w:val="0"/>
                          <w:marTop w:val="0"/>
                          <w:marBottom w:val="0"/>
                          <w:divBdr>
                            <w:top w:val="none" w:sz="0" w:space="0" w:color="auto"/>
                            <w:left w:val="none" w:sz="0" w:space="0" w:color="auto"/>
                            <w:bottom w:val="none" w:sz="0" w:space="0" w:color="auto"/>
                            <w:right w:val="none" w:sz="0" w:space="0" w:color="auto"/>
                          </w:divBdr>
                        </w:div>
                        <w:div w:id="1714386688">
                          <w:marLeft w:val="0"/>
                          <w:marRight w:val="0"/>
                          <w:marTop w:val="0"/>
                          <w:marBottom w:val="0"/>
                          <w:divBdr>
                            <w:top w:val="none" w:sz="0" w:space="0" w:color="auto"/>
                            <w:left w:val="none" w:sz="0" w:space="0" w:color="auto"/>
                            <w:bottom w:val="none" w:sz="0" w:space="0" w:color="auto"/>
                            <w:right w:val="none" w:sz="0" w:space="0" w:color="auto"/>
                          </w:divBdr>
                        </w:div>
                        <w:div w:id="1406488788">
                          <w:marLeft w:val="0"/>
                          <w:marRight w:val="0"/>
                          <w:marTop w:val="0"/>
                          <w:marBottom w:val="0"/>
                          <w:divBdr>
                            <w:top w:val="none" w:sz="0" w:space="0" w:color="auto"/>
                            <w:left w:val="none" w:sz="0" w:space="0" w:color="auto"/>
                            <w:bottom w:val="none" w:sz="0" w:space="0" w:color="auto"/>
                            <w:right w:val="none" w:sz="0" w:space="0" w:color="auto"/>
                          </w:divBdr>
                        </w:div>
                        <w:div w:id="2047826506">
                          <w:marLeft w:val="0"/>
                          <w:marRight w:val="0"/>
                          <w:marTop w:val="0"/>
                          <w:marBottom w:val="0"/>
                          <w:divBdr>
                            <w:top w:val="none" w:sz="0" w:space="0" w:color="auto"/>
                            <w:left w:val="none" w:sz="0" w:space="0" w:color="auto"/>
                            <w:bottom w:val="none" w:sz="0" w:space="0" w:color="auto"/>
                            <w:right w:val="none" w:sz="0" w:space="0" w:color="auto"/>
                          </w:divBdr>
                        </w:div>
                        <w:div w:id="1729182878">
                          <w:marLeft w:val="0"/>
                          <w:marRight w:val="0"/>
                          <w:marTop w:val="0"/>
                          <w:marBottom w:val="0"/>
                          <w:divBdr>
                            <w:top w:val="none" w:sz="0" w:space="0" w:color="auto"/>
                            <w:left w:val="none" w:sz="0" w:space="0" w:color="auto"/>
                            <w:bottom w:val="none" w:sz="0" w:space="0" w:color="auto"/>
                            <w:right w:val="none" w:sz="0" w:space="0" w:color="auto"/>
                          </w:divBdr>
                        </w:div>
                        <w:div w:id="154805243">
                          <w:marLeft w:val="0"/>
                          <w:marRight w:val="0"/>
                          <w:marTop w:val="0"/>
                          <w:marBottom w:val="0"/>
                          <w:divBdr>
                            <w:top w:val="none" w:sz="0" w:space="0" w:color="auto"/>
                            <w:left w:val="none" w:sz="0" w:space="0" w:color="auto"/>
                            <w:bottom w:val="none" w:sz="0" w:space="0" w:color="auto"/>
                            <w:right w:val="none" w:sz="0" w:space="0" w:color="auto"/>
                          </w:divBdr>
                        </w:div>
                        <w:div w:id="1575891317">
                          <w:marLeft w:val="0"/>
                          <w:marRight w:val="0"/>
                          <w:marTop w:val="0"/>
                          <w:marBottom w:val="0"/>
                          <w:divBdr>
                            <w:top w:val="none" w:sz="0" w:space="0" w:color="auto"/>
                            <w:left w:val="none" w:sz="0" w:space="0" w:color="auto"/>
                            <w:bottom w:val="none" w:sz="0" w:space="0" w:color="auto"/>
                            <w:right w:val="none" w:sz="0" w:space="0" w:color="auto"/>
                          </w:divBdr>
                        </w:div>
                        <w:div w:id="1856070703">
                          <w:marLeft w:val="0"/>
                          <w:marRight w:val="0"/>
                          <w:marTop w:val="0"/>
                          <w:marBottom w:val="0"/>
                          <w:divBdr>
                            <w:top w:val="none" w:sz="0" w:space="0" w:color="auto"/>
                            <w:left w:val="none" w:sz="0" w:space="0" w:color="auto"/>
                            <w:bottom w:val="none" w:sz="0" w:space="0" w:color="auto"/>
                            <w:right w:val="none" w:sz="0" w:space="0" w:color="auto"/>
                          </w:divBdr>
                        </w:div>
                        <w:div w:id="384067321">
                          <w:marLeft w:val="0"/>
                          <w:marRight w:val="0"/>
                          <w:marTop w:val="0"/>
                          <w:marBottom w:val="0"/>
                          <w:divBdr>
                            <w:top w:val="none" w:sz="0" w:space="0" w:color="auto"/>
                            <w:left w:val="none" w:sz="0" w:space="0" w:color="auto"/>
                            <w:bottom w:val="none" w:sz="0" w:space="0" w:color="auto"/>
                            <w:right w:val="none" w:sz="0" w:space="0" w:color="auto"/>
                          </w:divBdr>
                        </w:div>
                        <w:div w:id="408770128">
                          <w:marLeft w:val="0"/>
                          <w:marRight w:val="0"/>
                          <w:marTop w:val="0"/>
                          <w:marBottom w:val="0"/>
                          <w:divBdr>
                            <w:top w:val="none" w:sz="0" w:space="0" w:color="auto"/>
                            <w:left w:val="none" w:sz="0" w:space="0" w:color="auto"/>
                            <w:bottom w:val="none" w:sz="0" w:space="0" w:color="auto"/>
                            <w:right w:val="none" w:sz="0" w:space="0" w:color="auto"/>
                          </w:divBdr>
                        </w:div>
                        <w:div w:id="1347906482">
                          <w:marLeft w:val="0"/>
                          <w:marRight w:val="0"/>
                          <w:marTop w:val="0"/>
                          <w:marBottom w:val="0"/>
                          <w:divBdr>
                            <w:top w:val="none" w:sz="0" w:space="0" w:color="auto"/>
                            <w:left w:val="none" w:sz="0" w:space="0" w:color="auto"/>
                            <w:bottom w:val="none" w:sz="0" w:space="0" w:color="auto"/>
                            <w:right w:val="none" w:sz="0" w:space="0" w:color="auto"/>
                          </w:divBdr>
                        </w:div>
                        <w:div w:id="1072703544">
                          <w:marLeft w:val="0"/>
                          <w:marRight w:val="0"/>
                          <w:marTop w:val="0"/>
                          <w:marBottom w:val="0"/>
                          <w:divBdr>
                            <w:top w:val="none" w:sz="0" w:space="0" w:color="auto"/>
                            <w:left w:val="none" w:sz="0" w:space="0" w:color="auto"/>
                            <w:bottom w:val="none" w:sz="0" w:space="0" w:color="auto"/>
                            <w:right w:val="none" w:sz="0" w:space="0" w:color="auto"/>
                          </w:divBdr>
                        </w:div>
                        <w:div w:id="6759885">
                          <w:marLeft w:val="0"/>
                          <w:marRight w:val="0"/>
                          <w:marTop w:val="0"/>
                          <w:marBottom w:val="0"/>
                          <w:divBdr>
                            <w:top w:val="none" w:sz="0" w:space="0" w:color="auto"/>
                            <w:left w:val="none" w:sz="0" w:space="0" w:color="auto"/>
                            <w:bottom w:val="none" w:sz="0" w:space="0" w:color="auto"/>
                            <w:right w:val="none" w:sz="0" w:space="0" w:color="auto"/>
                          </w:divBdr>
                        </w:div>
                        <w:div w:id="1336105692">
                          <w:marLeft w:val="0"/>
                          <w:marRight w:val="0"/>
                          <w:marTop w:val="0"/>
                          <w:marBottom w:val="0"/>
                          <w:divBdr>
                            <w:top w:val="none" w:sz="0" w:space="0" w:color="auto"/>
                            <w:left w:val="none" w:sz="0" w:space="0" w:color="auto"/>
                            <w:bottom w:val="none" w:sz="0" w:space="0" w:color="auto"/>
                            <w:right w:val="none" w:sz="0" w:space="0" w:color="auto"/>
                          </w:divBdr>
                        </w:div>
                        <w:div w:id="1103037403">
                          <w:marLeft w:val="0"/>
                          <w:marRight w:val="0"/>
                          <w:marTop w:val="0"/>
                          <w:marBottom w:val="0"/>
                          <w:divBdr>
                            <w:top w:val="none" w:sz="0" w:space="0" w:color="auto"/>
                            <w:left w:val="none" w:sz="0" w:space="0" w:color="auto"/>
                            <w:bottom w:val="none" w:sz="0" w:space="0" w:color="auto"/>
                            <w:right w:val="none" w:sz="0" w:space="0" w:color="auto"/>
                          </w:divBdr>
                        </w:div>
                        <w:div w:id="1668442944">
                          <w:marLeft w:val="0"/>
                          <w:marRight w:val="0"/>
                          <w:marTop w:val="0"/>
                          <w:marBottom w:val="0"/>
                          <w:divBdr>
                            <w:top w:val="none" w:sz="0" w:space="0" w:color="auto"/>
                            <w:left w:val="none" w:sz="0" w:space="0" w:color="auto"/>
                            <w:bottom w:val="none" w:sz="0" w:space="0" w:color="auto"/>
                            <w:right w:val="none" w:sz="0" w:space="0" w:color="auto"/>
                          </w:divBdr>
                        </w:div>
                        <w:div w:id="311839246">
                          <w:marLeft w:val="0"/>
                          <w:marRight w:val="0"/>
                          <w:marTop w:val="0"/>
                          <w:marBottom w:val="0"/>
                          <w:divBdr>
                            <w:top w:val="none" w:sz="0" w:space="0" w:color="auto"/>
                            <w:left w:val="none" w:sz="0" w:space="0" w:color="auto"/>
                            <w:bottom w:val="none" w:sz="0" w:space="0" w:color="auto"/>
                            <w:right w:val="none" w:sz="0" w:space="0" w:color="auto"/>
                          </w:divBdr>
                        </w:div>
                        <w:div w:id="514732016">
                          <w:marLeft w:val="0"/>
                          <w:marRight w:val="0"/>
                          <w:marTop w:val="0"/>
                          <w:marBottom w:val="0"/>
                          <w:divBdr>
                            <w:top w:val="none" w:sz="0" w:space="0" w:color="auto"/>
                            <w:left w:val="none" w:sz="0" w:space="0" w:color="auto"/>
                            <w:bottom w:val="none" w:sz="0" w:space="0" w:color="auto"/>
                            <w:right w:val="none" w:sz="0" w:space="0" w:color="auto"/>
                          </w:divBdr>
                        </w:div>
                        <w:div w:id="458034256">
                          <w:marLeft w:val="0"/>
                          <w:marRight w:val="0"/>
                          <w:marTop w:val="0"/>
                          <w:marBottom w:val="0"/>
                          <w:divBdr>
                            <w:top w:val="none" w:sz="0" w:space="0" w:color="auto"/>
                            <w:left w:val="none" w:sz="0" w:space="0" w:color="auto"/>
                            <w:bottom w:val="none" w:sz="0" w:space="0" w:color="auto"/>
                            <w:right w:val="none" w:sz="0" w:space="0" w:color="auto"/>
                          </w:divBdr>
                        </w:div>
                        <w:div w:id="1515000298">
                          <w:marLeft w:val="0"/>
                          <w:marRight w:val="0"/>
                          <w:marTop w:val="0"/>
                          <w:marBottom w:val="0"/>
                          <w:divBdr>
                            <w:top w:val="none" w:sz="0" w:space="0" w:color="auto"/>
                            <w:left w:val="none" w:sz="0" w:space="0" w:color="auto"/>
                            <w:bottom w:val="none" w:sz="0" w:space="0" w:color="auto"/>
                            <w:right w:val="none" w:sz="0" w:space="0" w:color="auto"/>
                          </w:divBdr>
                        </w:div>
                        <w:div w:id="1471825959">
                          <w:marLeft w:val="0"/>
                          <w:marRight w:val="0"/>
                          <w:marTop w:val="0"/>
                          <w:marBottom w:val="0"/>
                          <w:divBdr>
                            <w:top w:val="none" w:sz="0" w:space="0" w:color="auto"/>
                            <w:left w:val="none" w:sz="0" w:space="0" w:color="auto"/>
                            <w:bottom w:val="none" w:sz="0" w:space="0" w:color="auto"/>
                            <w:right w:val="none" w:sz="0" w:space="0" w:color="auto"/>
                          </w:divBdr>
                        </w:div>
                        <w:div w:id="636035854">
                          <w:marLeft w:val="0"/>
                          <w:marRight w:val="0"/>
                          <w:marTop w:val="0"/>
                          <w:marBottom w:val="0"/>
                          <w:divBdr>
                            <w:top w:val="none" w:sz="0" w:space="0" w:color="auto"/>
                            <w:left w:val="none" w:sz="0" w:space="0" w:color="auto"/>
                            <w:bottom w:val="none" w:sz="0" w:space="0" w:color="auto"/>
                            <w:right w:val="none" w:sz="0" w:space="0" w:color="auto"/>
                          </w:divBdr>
                        </w:div>
                        <w:div w:id="1599825686">
                          <w:marLeft w:val="0"/>
                          <w:marRight w:val="0"/>
                          <w:marTop w:val="0"/>
                          <w:marBottom w:val="0"/>
                          <w:divBdr>
                            <w:top w:val="none" w:sz="0" w:space="0" w:color="auto"/>
                            <w:left w:val="none" w:sz="0" w:space="0" w:color="auto"/>
                            <w:bottom w:val="none" w:sz="0" w:space="0" w:color="auto"/>
                            <w:right w:val="none" w:sz="0" w:space="0" w:color="auto"/>
                          </w:divBdr>
                        </w:div>
                        <w:div w:id="1621716540">
                          <w:marLeft w:val="0"/>
                          <w:marRight w:val="0"/>
                          <w:marTop w:val="0"/>
                          <w:marBottom w:val="0"/>
                          <w:divBdr>
                            <w:top w:val="none" w:sz="0" w:space="0" w:color="auto"/>
                            <w:left w:val="none" w:sz="0" w:space="0" w:color="auto"/>
                            <w:bottom w:val="none" w:sz="0" w:space="0" w:color="auto"/>
                            <w:right w:val="none" w:sz="0" w:space="0" w:color="auto"/>
                          </w:divBdr>
                        </w:div>
                        <w:div w:id="334772328">
                          <w:marLeft w:val="0"/>
                          <w:marRight w:val="0"/>
                          <w:marTop w:val="0"/>
                          <w:marBottom w:val="0"/>
                          <w:divBdr>
                            <w:top w:val="none" w:sz="0" w:space="0" w:color="auto"/>
                            <w:left w:val="none" w:sz="0" w:space="0" w:color="auto"/>
                            <w:bottom w:val="none" w:sz="0" w:space="0" w:color="auto"/>
                            <w:right w:val="none" w:sz="0" w:space="0" w:color="auto"/>
                          </w:divBdr>
                        </w:div>
                        <w:div w:id="415326755">
                          <w:marLeft w:val="0"/>
                          <w:marRight w:val="0"/>
                          <w:marTop w:val="0"/>
                          <w:marBottom w:val="0"/>
                          <w:divBdr>
                            <w:top w:val="none" w:sz="0" w:space="0" w:color="auto"/>
                            <w:left w:val="none" w:sz="0" w:space="0" w:color="auto"/>
                            <w:bottom w:val="none" w:sz="0" w:space="0" w:color="auto"/>
                            <w:right w:val="none" w:sz="0" w:space="0" w:color="auto"/>
                          </w:divBdr>
                        </w:div>
                        <w:div w:id="1947031723">
                          <w:marLeft w:val="0"/>
                          <w:marRight w:val="0"/>
                          <w:marTop w:val="0"/>
                          <w:marBottom w:val="0"/>
                          <w:divBdr>
                            <w:top w:val="none" w:sz="0" w:space="0" w:color="auto"/>
                            <w:left w:val="none" w:sz="0" w:space="0" w:color="auto"/>
                            <w:bottom w:val="none" w:sz="0" w:space="0" w:color="auto"/>
                            <w:right w:val="none" w:sz="0" w:space="0" w:color="auto"/>
                          </w:divBdr>
                        </w:div>
                        <w:div w:id="691414060">
                          <w:marLeft w:val="0"/>
                          <w:marRight w:val="0"/>
                          <w:marTop w:val="0"/>
                          <w:marBottom w:val="0"/>
                          <w:divBdr>
                            <w:top w:val="none" w:sz="0" w:space="0" w:color="auto"/>
                            <w:left w:val="none" w:sz="0" w:space="0" w:color="auto"/>
                            <w:bottom w:val="none" w:sz="0" w:space="0" w:color="auto"/>
                            <w:right w:val="none" w:sz="0" w:space="0" w:color="auto"/>
                          </w:divBdr>
                        </w:div>
                        <w:div w:id="1087729881">
                          <w:marLeft w:val="0"/>
                          <w:marRight w:val="0"/>
                          <w:marTop w:val="0"/>
                          <w:marBottom w:val="0"/>
                          <w:divBdr>
                            <w:top w:val="none" w:sz="0" w:space="0" w:color="auto"/>
                            <w:left w:val="none" w:sz="0" w:space="0" w:color="auto"/>
                            <w:bottom w:val="none" w:sz="0" w:space="0" w:color="auto"/>
                            <w:right w:val="none" w:sz="0" w:space="0" w:color="auto"/>
                          </w:divBdr>
                        </w:div>
                        <w:div w:id="1877502588">
                          <w:marLeft w:val="0"/>
                          <w:marRight w:val="0"/>
                          <w:marTop w:val="0"/>
                          <w:marBottom w:val="0"/>
                          <w:divBdr>
                            <w:top w:val="none" w:sz="0" w:space="0" w:color="auto"/>
                            <w:left w:val="none" w:sz="0" w:space="0" w:color="auto"/>
                            <w:bottom w:val="none" w:sz="0" w:space="0" w:color="auto"/>
                            <w:right w:val="none" w:sz="0" w:space="0" w:color="auto"/>
                          </w:divBdr>
                        </w:div>
                        <w:div w:id="1083187315">
                          <w:marLeft w:val="0"/>
                          <w:marRight w:val="0"/>
                          <w:marTop w:val="0"/>
                          <w:marBottom w:val="0"/>
                          <w:divBdr>
                            <w:top w:val="none" w:sz="0" w:space="0" w:color="auto"/>
                            <w:left w:val="none" w:sz="0" w:space="0" w:color="auto"/>
                            <w:bottom w:val="none" w:sz="0" w:space="0" w:color="auto"/>
                            <w:right w:val="none" w:sz="0" w:space="0" w:color="auto"/>
                          </w:divBdr>
                        </w:div>
                        <w:div w:id="2021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1504</Words>
  <Characters>8576</Characters>
  <Application>Microsoft Office Word</Application>
  <DocSecurity>0</DocSecurity>
  <Lines>71</Lines>
  <Paragraphs>20</Paragraphs>
  <ScaleCrop>false</ScaleCrop>
  <Company>Microsoft</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4</cp:revision>
  <dcterms:created xsi:type="dcterms:W3CDTF">2016-01-11T01:20:00Z</dcterms:created>
  <dcterms:modified xsi:type="dcterms:W3CDTF">2017-02-16T09:46:00Z</dcterms:modified>
</cp:coreProperties>
</file>