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40" w:rsidRDefault="00C638CE" w:rsidP="00C638CE">
      <w:pPr>
        <w:jc w:val="center"/>
        <w:rPr>
          <w:b/>
          <w:sz w:val="28"/>
          <w:szCs w:val="28"/>
        </w:rPr>
      </w:pPr>
      <w:r w:rsidRPr="00C638CE">
        <w:rPr>
          <w:rFonts w:hint="eastAsia"/>
          <w:b/>
          <w:sz w:val="28"/>
          <w:szCs w:val="28"/>
        </w:rPr>
        <w:t>思想政治教育心理学（</w:t>
      </w:r>
      <w:r w:rsidRPr="00C638CE">
        <w:rPr>
          <w:rFonts w:hint="eastAsia"/>
          <w:b/>
          <w:sz w:val="28"/>
          <w:szCs w:val="28"/>
        </w:rPr>
        <w:t>21</w:t>
      </w:r>
      <w:r w:rsidRPr="00C638CE">
        <w:rPr>
          <w:rFonts w:hint="eastAsia"/>
          <w:b/>
          <w:sz w:val="28"/>
          <w:szCs w:val="28"/>
        </w:rPr>
        <w:t>世纪思想政治教育专业系列教材）</w:t>
      </w:r>
    </w:p>
    <w:p w:rsidR="00C638CE" w:rsidRPr="00C638CE" w:rsidRDefault="00C638CE" w:rsidP="00C638CE">
      <w:pPr>
        <w:jc w:val="center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杨芷英|主编:张耀灿</w:t>
      </w:r>
    </w:p>
    <w:p w:rsidR="00C638CE" w:rsidRPr="00C638CE" w:rsidRDefault="00C638CE" w:rsidP="00C638CE">
      <w:pPr>
        <w:widowControl/>
        <w:shd w:val="clear" w:color="auto" w:fill="FFFFFF"/>
        <w:spacing w:line="375" w:lineRule="atLeast"/>
        <w:jc w:val="center"/>
        <w:rPr>
          <w:rFonts w:asciiTheme="majorEastAsia" w:eastAsiaTheme="majorEastAsia" w:hAnsiTheme="majorEastAsia" w:cs="Arial"/>
          <w:b/>
          <w:bCs/>
          <w:color w:val="333333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b/>
          <w:bCs/>
          <w:color w:val="333333"/>
          <w:kern w:val="0"/>
          <w:sz w:val="28"/>
          <w:szCs w:val="28"/>
        </w:rPr>
        <w:t>作者简介</w:t>
      </w:r>
    </w:p>
    <w:p w:rsidR="00C638CE" w:rsidRP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杨芷英，教授，主要研究方向为思想政治教育学、思想政治教育心理学、社会心理学、大学生心理健康教育与心理咨询。担任中国青年研究会理事、中国社会心理学会会员、北京高教学会心理咨询研究会会员、首都师范大学心理咨询中心咨询员。十余年来共发表各类成果40余部（篇），承担6项科研课题。专著《思想政治教育心理学》获得北京市第六届哲学社会科学优秀成果二等奖。</w:t>
      </w:r>
    </w:p>
    <w:p w:rsidR="00C638CE" w:rsidRPr="00C638CE" w:rsidRDefault="00C638CE" w:rsidP="00C638CE">
      <w:pPr>
        <w:widowControl/>
        <w:shd w:val="clear" w:color="auto" w:fill="FFFFFF"/>
        <w:spacing w:line="375" w:lineRule="atLeast"/>
        <w:jc w:val="center"/>
        <w:rPr>
          <w:rFonts w:asciiTheme="majorEastAsia" w:eastAsiaTheme="majorEastAsia" w:hAnsiTheme="majorEastAsia" w:cs="Arial"/>
          <w:b/>
          <w:bCs/>
          <w:color w:val="333333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b/>
          <w:bCs/>
          <w:color w:val="333333"/>
          <w:kern w:val="0"/>
          <w:sz w:val="28"/>
          <w:szCs w:val="28"/>
        </w:rPr>
        <w:t>内容提要</w:t>
      </w:r>
    </w:p>
    <w:p w:rsidR="00C638CE" w:rsidRP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杨芷英主编的《思想政治教育心理学》介绍了思想政治教育的学科定位、学科体系、研究意义、研究原则与方法、发展趋势，并系统介绍了思想政治教育的心理基础，对思想政治教育活动的心理分析，对思想政治教育对象的心理分析，对思想政治教育环境的心理分析，思想政治教育者的心理品质，并分析了社会发展对思想政治教育心理学提出的时代课题。对于思想政治教育专业的学生来说，《思想政治教育心理学》更有利他们掌握心理学的基本概念和理论，并结合思想政治教育专业的实际特点，加以转化和运用。</w:t>
      </w:r>
    </w:p>
    <w:p w:rsidR="00C638CE" w:rsidRPr="00C638CE" w:rsidRDefault="00C638CE" w:rsidP="00C638CE">
      <w:pPr>
        <w:widowControl/>
        <w:shd w:val="clear" w:color="auto" w:fill="FFFFFF"/>
        <w:spacing w:line="375" w:lineRule="atLeast"/>
        <w:jc w:val="center"/>
        <w:rPr>
          <w:rFonts w:asciiTheme="majorEastAsia" w:eastAsiaTheme="majorEastAsia" w:hAnsiTheme="majorEastAsia" w:cs="Arial"/>
          <w:b/>
          <w:bCs/>
          <w:color w:val="333333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b/>
          <w:bCs/>
          <w:color w:val="333333"/>
          <w:kern w:val="0"/>
          <w:sz w:val="28"/>
          <w:szCs w:val="28"/>
        </w:rPr>
        <w:t>目录</w:t>
      </w:r>
      <w:bookmarkStart w:id="0" w:name="_GoBack"/>
      <w:bookmarkEnd w:id="0"/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第一章绪论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一、思想政治教育心理学的学科定位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二、思想政治教育心理学的学科体系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lastRenderedPageBreak/>
        <w:t>三、思想政治教育心理学的研究意义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四、思想政治教育心理学的研究原则与方法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五、思想政治教育心理学的发展趋势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 xml:space="preserve">第二章思想政治教育的心理基础 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一、思想与心理的内在关系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二、心理发展是接受思想政治教育的基本前提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三、思想政治品德形成的心理过程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第三章思想政治教育的心理机制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一、思想政治教育的学习心理机制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二、思想政治教育接受的心理机制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第四章思想政治教育的心理功能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一、思想政治教育的激励功能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二、思想政治教育的态度转变功能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三、思想政治教育的情绪调节功能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第五章思想政治教育的心理学原则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一、思想政治教育的心理引导原则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二、思想政治教育的心理相容原则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三、思想政治教育的心理共振原则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四、思想政治教育的心理互换原则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第六章思想政治教育的心理学方法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一、认知改变法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二、活动体验法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lastRenderedPageBreak/>
        <w:t>三、行为训练法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第七章思想政治教育对象的心理分析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一、思想政治教育对象的个性心理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二、思想政治教育对象的群体心理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第八章思想政治教育中的心理效应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一、心理效应概述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二、心理效应的类型与作用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三、思想政治教育中的心理效应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第九章思想政治教育的心理情境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一、心理情境的科学意蕴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二、思想政治教育心理情境创设的依据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三、思想政治教育心理情境创设的意义与原则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四、思想政治教育心理情境创设的路径选择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第十章思想政治教育的心理规律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一、心理规律的含义及内容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二、思想政治教育过程中的心理矛盾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三、思想政治教育的心理规律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第十一章思想政治教育者的心理品质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一、心理品质的含义与作用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二、思想政治教育者心理品质的基本要求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三、思想政治教育者心理品质的培养与提升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第十二章思想政治教育心理学的时代课题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lastRenderedPageBreak/>
        <w:t xml:space="preserve">一、奠定构建社会主义和谐社会的心理基础 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二、促进以人为本的思想政治教育有效开展</w:t>
      </w:r>
    </w:p>
    <w:p w:rsid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 xml:space="preserve">三、强化思想政治教育中的心理疏导 </w:t>
      </w:r>
    </w:p>
    <w:p w:rsidR="00C638CE" w:rsidRPr="00C638CE" w:rsidRDefault="00C638CE" w:rsidP="00C638CE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</w:pPr>
      <w:r w:rsidRPr="00C638CE">
        <w:rPr>
          <w:rFonts w:asciiTheme="majorEastAsia" w:eastAsiaTheme="majorEastAsia" w:hAnsiTheme="majorEastAsia" w:cs="Arial"/>
          <w:color w:val="666666"/>
          <w:kern w:val="0"/>
          <w:sz w:val="28"/>
          <w:szCs w:val="28"/>
        </w:rPr>
        <w:t>后记</w:t>
      </w:r>
    </w:p>
    <w:p w:rsidR="00C638CE" w:rsidRPr="00C638CE" w:rsidRDefault="00C638CE" w:rsidP="00C638CE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sectPr w:rsidR="00C638CE" w:rsidRPr="00C6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8C" w:rsidRDefault="0085198C" w:rsidP="00C638CE">
      <w:r>
        <w:separator/>
      </w:r>
    </w:p>
  </w:endnote>
  <w:endnote w:type="continuationSeparator" w:id="0">
    <w:p w:rsidR="0085198C" w:rsidRDefault="0085198C" w:rsidP="00C6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8C" w:rsidRDefault="0085198C" w:rsidP="00C638CE">
      <w:r>
        <w:separator/>
      </w:r>
    </w:p>
  </w:footnote>
  <w:footnote w:type="continuationSeparator" w:id="0">
    <w:p w:rsidR="0085198C" w:rsidRDefault="0085198C" w:rsidP="00C6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F"/>
    <w:rsid w:val="00633C40"/>
    <w:rsid w:val="0085198C"/>
    <w:rsid w:val="00BE01CF"/>
    <w:rsid w:val="00C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87EB6-17E1-4F0F-AA66-C881F31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30">
          <w:marLeft w:val="0"/>
          <w:marRight w:val="0"/>
          <w:marTop w:val="0"/>
          <w:marBottom w:val="0"/>
          <w:divBdr>
            <w:top w:val="dashed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45">
          <w:marLeft w:val="0"/>
          <w:marRight w:val="0"/>
          <w:marTop w:val="0"/>
          <w:marBottom w:val="0"/>
          <w:divBdr>
            <w:top w:val="dashed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619">
          <w:marLeft w:val="0"/>
          <w:marRight w:val="0"/>
          <w:marTop w:val="0"/>
          <w:marBottom w:val="0"/>
          <w:divBdr>
            <w:top w:val="dashed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Pengzx</dc:creator>
  <cp:keywords/>
  <dc:description/>
  <cp:lastModifiedBy>Pengzx</cp:lastModifiedBy>
  <cp:revision>2</cp:revision>
  <dcterms:created xsi:type="dcterms:W3CDTF">2015-12-01T06:06:00Z</dcterms:created>
  <dcterms:modified xsi:type="dcterms:W3CDTF">2015-12-01T06:12:00Z</dcterms:modified>
</cp:coreProperties>
</file>